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1C74A33"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0D587E">
              <w:rPr>
                <w:rFonts w:ascii="ＭＳ 明朝" w:eastAsia="ＭＳ 明朝" w:hAnsi="ＭＳ 明朝"/>
                <w:spacing w:val="6"/>
                <w:kern w:val="0"/>
                <w:szCs w:val="21"/>
              </w:rPr>
              <w:t>2025</w:t>
            </w:r>
            <w:r w:rsidRPr="00E577BF">
              <w:rPr>
                <w:rFonts w:ascii="ＭＳ 明朝" w:eastAsia="ＭＳ 明朝" w:hAnsi="ＭＳ 明朝" w:cs="ＭＳ 明朝" w:hint="eastAsia"/>
                <w:spacing w:val="6"/>
                <w:kern w:val="0"/>
                <w:szCs w:val="21"/>
              </w:rPr>
              <w:t xml:space="preserve">年　</w:t>
            </w:r>
            <w:r w:rsidR="000D587E">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 xml:space="preserve">月　</w:t>
            </w:r>
            <w:r w:rsidR="009E30F8">
              <w:rPr>
                <w:rFonts w:ascii="ＭＳ 明朝" w:eastAsia="ＭＳ 明朝" w:hAnsi="ＭＳ 明朝" w:cs="ＭＳ 明朝"/>
                <w:spacing w:val="6"/>
                <w:kern w:val="0"/>
                <w:szCs w:val="21"/>
              </w:rPr>
              <w:t>19</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4038535" w:rsidR="00D1302E" w:rsidRPr="00E577BF" w:rsidRDefault="00D1302E" w:rsidP="009B01CD">
            <w:pPr>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B01CD" w:rsidRPr="009B01CD">
              <w:rPr>
                <w:rFonts w:ascii="ＭＳ 明朝" w:eastAsia="ＭＳ 明朝" w:hAnsi="ＭＳ 明朝" w:hint="eastAsia"/>
                <w:spacing w:val="6"/>
                <w:kern w:val="0"/>
                <w:szCs w:val="21"/>
              </w:rPr>
              <w:t>かぶしきがいしゃてぃーあんどでぃーほーるでぃんぐす</w:t>
            </w:r>
            <w:r w:rsidR="00FB5182" w:rsidRPr="00E577BF">
              <w:rPr>
                <w:rFonts w:ascii="ＭＳ 明朝" w:eastAsia="ＭＳ 明朝" w:hAnsi="ＭＳ 明朝" w:hint="eastAsia"/>
                <w:spacing w:val="6"/>
                <w:kern w:val="0"/>
                <w:szCs w:val="21"/>
              </w:rPr>
              <w:t xml:space="preserve">               </w:t>
            </w:r>
          </w:p>
          <w:p w14:paraId="1EE5CAB5" w14:textId="74728FA6" w:rsidR="00D1302E" w:rsidRPr="00E577BF" w:rsidRDefault="00D1302E" w:rsidP="009B01CD">
            <w:pPr>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9B01CD" w:rsidRPr="009B01CD">
              <w:rPr>
                <w:rFonts w:ascii="ＭＳ 明朝" w:eastAsia="ＭＳ 明朝" w:hAnsi="ＭＳ 明朝" w:cs="ＭＳ 明朝" w:hint="eastAsia"/>
                <w:color w:val="000000"/>
                <w:spacing w:val="6"/>
                <w:kern w:val="0"/>
                <w:szCs w:val="21"/>
              </w:rPr>
              <w:t xml:space="preserve">     株式会社Ｔ＆Ｄホールディングス</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79BDD625" w:rsidR="00D1302E" w:rsidRPr="00E577BF" w:rsidRDefault="00D1302E" w:rsidP="009B01CD">
            <w:pPr>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B01CD" w:rsidRPr="009B01CD">
              <w:rPr>
                <w:rFonts w:ascii="ＭＳ 明朝" w:eastAsia="ＭＳ 明朝" w:hAnsi="ＭＳ 明朝" w:hint="eastAsia"/>
                <w:color w:val="000000"/>
                <w:spacing w:val="6"/>
                <w:kern w:val="0"/>
                <w:szCs w:val="21"/>
              </w:rPr>
              <w:t xml:space="preserve">  </w:t>
            </w:r>
            <w:r w:rsidR="009D2D0C">
              <w:rPr>
                <w:rFonts w:ascii="ＭＳ 明朝" w:eastAsia="ＭＳ 明朝" w:hAnsi="ＭＳ 明朝" w:hint="eastAsia"/>
                <w:color w:val="000000"/>
                <w:spacing w:val="6"/>
                <w:kern w:val="0"/>
                <w:szCs w:val="21"/>
              </w:rPr>
              <w:t>もりやま</w:t>
            </w:r>
            <w:r w:rsidR="009B01CD" w:rsidRPr="009B01CD">
              <w:rPr>
                <w:rFonts w:ascii="ＭＳ 明朝" w:eastAsia="ＭＳ 明朝" w:hAnsi="ＭＳ 明朝" w:hint="eastAsia"/>
                <w:color w:val="000000"/>
                <w:spacing w:val="6"/>
                <w:kern w:val="0"/>
                <w:szCs w:val="21"/>
              </w:rPr>
              <w:t xml:space="preserve">　</w:t>
            </w:r>
            <w:r w:rsidR="009D2D0C">
              <w:rPr>
                <w:rFonts w:ascii="ＭＳ 明朝" w:eastAsia="ＭＳ 明朝" w:hAnsi="ＭＳ 明朝" w:hint="eastAsia"/>
                <w:color w:val="000000"/>
                <w:spacing w:val="6"/>
                <w:kern w:val="0"/>
                <w:szCs w:val="21"/>
              </w:rPr>
              <w:t>まさひこ</w:t>
            </w:r>
            <w:r w:rsidR="00FB5182" w:rsidRPr="00E577BF">
              <w:rPr>
                <w:rFonts w:ascii="ＭＳ 明朝" w:eastAsia="ＭＳ 明朝" w:hAnsi="ＭＳ 明朝" w:hint="eastAsia"/>
                <w:spacing w:val="6"/>
                <w:kern w:val="0"/>
                <w:szCs w:val="21"/>
              </w:rPr>
              <w:t xml:space="preserve">                 </w:t>
            </w:r>
          </w:p>
          <w:p w14:paraId="039A6583" w14:textId="350C0BF2" w:rsidR="00D1302E" w:rsidRPr="00E577BF" w:rsidRDefault="00D1302E" w:rsidP="009B01CD">
            <w:pPr>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9B01CD" w:rsidRPr="009B01CD">
              <w:rPr>
                <w:rFonts w:ascii="ＭＳ 明朝" w:eastAsia="ＭＳ 明朝" w:hAnsi="ＭＳ 明朝" w:hint="eastAsia"/>
                <w:color w:val="000000"/>
                <w:spacing w:val="6"/>
                <w:kern w:val="0"/>
                <w:szCs w:val="21"/>
              </w:rPr>
              <w:t xml:space="preserve">　</w:t>
            </w:r>
            <w:r w:rsidR="009D2D0C" w:rsidRPr="009D2D0C">
              <w:rPr>
                <w:rFonts w:ascii="ＭＳ 明朝" w:eastAsia="ＭＳ 明朝" w:hAnsi="ＭＳ 明朝" w:hint="eastAsia"/>
                <w:color w:val="000000"/>
                <w:spacing w:val="6"/>
                <w:kern w:val="0"/>
                <w:szCs w:val="21"/>
              </w:rPr>
              <w:t>森山　昌彦</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2C85FEDF" w:rsidR="00D1302E" w:rsidRPr="00E577BF" w:rsidRDefault="00D1302E" w:rsidP="009B01CD">
            <w:pPr>
              <w:spacing w:afterLines="50" w:after="120" w:line="260" w:lineRule="exact"/>
              <w:ind w:firstLineChars="51" w:firstLine="707"/>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9B01CD" w:rsidRPr="009B01CD">
              <w:rPr>
                <w:rFonts w:ascii="ＭＳ 明朝" w:eastAsia="ＭＳ 明朝" w:hAnsi="ＭＳ 明朝" w:cs="ＭＳ 明朝" w:hint="eastAsia"/>
                <w:color w:val="000000"/>
                <w:spacing w:val="6"/>
                <w:kern w:val="0"/>
                <w:szCs w:val="21"/>
              </w:rPr>
              <w:t>103-6031　東京都中央区日本橋２丁目７番１号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3055774E"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9B01CD" w:rsidRPr="009B01CD">
              <w:rPr>
                <w:rFonts w:ascii="ＭＳ 明朝" w:eastAsia="ＭＳ 明朝" w:hAnsi="ＭＳ 明朝" w:cs="ＭＳ 明朝"/>
                <w:color w:val="000000"/>
                <w:kern w:val="0"/>
                <w:szCs w:val="21"/>
              </w:rPr>
              <w:t>2010401063502</w:t>
            </w:r>
          </w:p>
          <w:p w14:paraId="045CD76E" w14:textId="08F56D35" w:rsidR="00D1302E" w:rsidRPr="00E577BF" w:rsidRDefault="009E30F8"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1642F73">
                <v:oval id="_x0000_s2050" style="position:absolute;left:0;text-align:left;margin-left:102pt;margin-top:13.25pt;width:55.5pt;height:16.5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Pr>
                <w:rFonts w:ascii="ＭＳ 明朝" w:eastAsia="ＭＳ 明朝" w:hAnsi="ＭＳ 明朝" w:cs="ＭＳ 明朝" w:hint="eastAsia"/>
                <w:spacing w:val="6"/>
                <w:kern w:val="0"/>
                <w:szCs w:val="21"/>
              </w:rPr>
              <w:t>２９</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CD76EE9" w14:textId="77777777" w:rsidR="009B01CD" w:rsidRPr="009B01CD" w:rsidRDefault="009B01CD" w:rsidP="009B01C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①T</w:t>
                  </w:r>
                  <w:r w:rsidRPr="009B01CD">
                    <w:rPr>
                      <w:rFonts w:ascii="ＭＳ 明朝" w:eastAsia="ＭＳ 明朝" w:hAnsi="ＭＳ 明朝" w:cs="ＭＳ 明朝"/>
                      <w:color w:val="000000"/>
                      <w:spacing w:val="6"/>
                      <w:kern w:val="0"/>
                      <w:szCs w:val="21"/>
                    </w:rPr>
                    <w:t>&amp;D</w:t>
                  </w:r>
                  <w:r w:rsidRPr="009B01CD">
                    <w:rPr>
                      <w:rFonts w:ascii="ＭＳ 明朝" w:eastAsia="ＭＳ 明朝" w:hAnsi="ＭＳ 明朝" w:cs="ＭＳ 明朝" w:hint="eastAsia"/>
                      <w:color w:val="000000"/>
                      <w:spacing w:val="6"/>
                      <w:kern w:val="0"/>
                      <w:szCs w:val="21"/>
                    </w:rPr>
                    <w:t>保険グループ長期ビジョン「</w:t>
                  </w:r>
                  <w:proofErr w:type="spellStart"/>
                  <w:r w:rsidRPr="009B01CD">
                    <w:rPr>
                      <w:rFonts w:ascii="ＭＳ 明朝" w:eastAsia="ＭＳ 明朝" w:hAnsi="ＭＳ 明朝" w:cs="ＭＳ 明朝" w:hint="eastAsia"/>
                      <w:color w:val="000000"/>
                      <w:spacing w:val="6"/>
                      <w:kern w:val="0"/>
                      <w:szCs w:val="21"/>
                    </w:rPr>
                    <w:t>Try&amp;Discover</w:t>
                  </w:r>
                  <w:proofErr w:type="spellEnd"/>
                  <w:r w:rsidRPr="009B01CD">
                    <w:rPr>
                      <w:rFonts w:ascii="ＭＳ 明朝" w:eastAsia="ＭＳ 明朝" w:hAnsi="ＭＳ 明朝" w:cs="ＭＳ 明朝"/>
                      <w:color w:val="000000"/>
                      <w:spacing w:val="6"/>
                      <w:kern w:val="0"/>
                      <w:szCs w:val="21"/>
                    </w:rPr>
                    <w:t xml:space="preserve"> </w:t>
                  </w:r>
                  <w:r w:rsidRPr="009B01CD">
                    <w:rPr>
                      <w:rFonts w:ascii="ＭＳ 明朝" w:eastAsia="ＭＳ 明朝" w:hAnsi="ＭＳ 明朝" w:cs="ＭＳ 明朝" w:hint="eastAsia"/>
                      <w:color w:val="000000"/>
                      <w:spacing w:val="6"/>
                      <w:kern w:val="0"/>
                      <w:szCs w:val="21"/>
                    </w:rPr>
                    <w:t>2025」～すべてのステークホルダーのしあわせのために～</w:t>
                  </w:r>
                </w:p>
                <w:p w14:paraId="200ADAF6" w14:textId="0FC69745" w:rsidR="00D1302E" w:rsidRPr="00E577BF"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1CD">
                    <w:rPr>
                      <w:rFonts w:ascii="ＭＳ 明朝" w:eastAsia="ＭＳ 明朝" w:hAnsi="ＭＳ 明朝" w:cs="ＭＳ 明朝" w:hint="eastAsia"/>
                      <w:color w:val="000000"/>
                      <w:spacing w:val="6"/>
                      <w:kern w:val="0"/>
                      <w:szCs w:val="21"/>
                    </w:rPr>
                    <w:t>②T</w:t>
                  </w:r>
                  <w:r w:rsidRPr="009B01CD">
                    <w:rPr>
                      <w:rFonts w:ascii="ＭＳ 明朝" w:eastAsia="ＭＳ 明朝" w:hAnsi="ＭＳ 明朝" w:cs="ＭＳ 明朝"/>
                      <w:color w:val="000000"/>
                      <w:spacing w:val="6"/>
                      <w:kern w:val="0"/>
                      <w:szCs w:val="21"/>
                    </w:rPr>
                    <w:t>&amp;D</w:t>
                  </w:r>
                  <w:r w:rsidRPr="009B01CD">
                    <w:rPr>
                      <w:rFonts w:ascii="ＭＳ 明朝" w:eastAsia="ＭＳ 明朝" w:hAnsi="ＭＳ 明朝" w:cs="ＭＳ 明朝" w:hint="eastAsia"/>
                      <w:color w:val="000000"/>
                      <w:spacing w:val="6"/>
                      <w:kern w:val="0"/>
                      <w:szCs w:val="21"/>
                    </w:rPr>
                    <w:t>保険グループデジタルビジョン</w:t>
                  </w:r>
                </w:p>
              </w:tc>
            </w:tr>
            <w:tr w:rsidR="009B01CD" w:rsidRPr="00E577BF" w14:paraId="49DA1E39" w14:textId="77777777" w:rsidTr="00F5566D">
              <w:trPr>
                <w:trHeight w:val="697"/>
              </w:trPr>
              <w:tc>
                <w:tcPr>
                  <w:tcW w:w="2600" w:type="dxa"/>
                  <w:shd w:val="clear" w:color="auto" w:fill="auto"/>
                </w:tcPr>
                <w:p w14:paraId="2E32CE86" w14:textId="77777777" w:rsidR="009B01CD" w:rsidRPr="00E577BF" w:rsidRDefault="009B01CD" w:rsidP="009B01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24B39DC" w14:textId="77777777" w:rsidR="009B01CD" w:rsidRPr="00FB0BD3"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B0BD3">
                    <w:rPr>
                      <w:rFonts w:ascii="ＭＳ 明朝" w:eastAsia="ＭＳ 明朝" w:hAnsi="ＭＳ 明朝" w:cs="ＭＳ 明朝" w:hint="eastAsia"/>
                      <w:color w:val="000000" w:themeColor="text1"/>
                      <w:spacing w:val="6"/>
                      <w:kern w:val="0"/>
                      <w:szCs w:val="21"/>
                    </w:rPr>
                    <w:t>①2021年5月24日</w:t>
                  </w:r>
                </w:p>
                <w:p w14:paraId="5054374B" w14:textId="4AF79EE3" w:rsidR="009B01CD" w:rsidRPr="00E577BF"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0BD3">
                    <w:rPr>
                      <w:rFonts w:ascii="ＭＳ 明朝" w:eastAsia="ＭＳ 明朝" w:hAnsi="ＭＳ 明朝" w:cs="ＭＳ 明朝" w:hint="eastAsia"/>
                      <w:color w:val="000000" w:themeColor="text1"/>
                      <w:spacing w:val="6"/>
                      <w:kern w:val="0"/>
                      <w:szCs w:val="21"/>
                    </w:rPr>
                    <w:t>②2</w:t>
                  </w:r>
                  <w:r w:rsidRPr="00FB0BD3">
                    <w:rPr>
                      <w:rFonts w:ascii="ＭＳ 明朝" w:eastAsia="ＭＳ 明朝" w:hAnsi="ＭＳ 明朝" w:cs="ＭＳ 明朝"/>
                      <w:color w:val="000000" w:themeColor="text1"/>
                      <w:spacing w:val="6"/>
                      <w:kern w:val="0"/>
                      <w:szCs w:val="21"/>
                    </w:rPr>
                    <w:t>021</w:t>
                  </w:r>
                  <w:r w:rsidRPr="00FB0BD3">
                    <w:rPr>
                      <w:rFonts w:ascii="ＭＳ 明朝" w:eastAsia="ＭＳ 明朝" w:hAnsi="ＭＳ 明朝" w:cs="ＭＳ 明朝" w:hint="eastAsia"/>
                      <w:color w:val="000000" w:themeColor="text1"/>
                      <w:spacing w:val="6"/>
                      <w:kern w:val="0"/>
                      <w:szCs w:val="21"/>
                    </w:rPr>
                    <w:t>年8月2日（2023年8月１日に改定）</w:t>
                  </w:r>
                </w:p>
              </w:tc>
            </w:tr>
            <w:tr w:rsidR="009B01CD" w:rsidRPr="00E577BF" w14:paraId="382C3670" w14:textId="77777777" w:rsidTr="00F5566D">
              <w:trPr>
                <w:trHeight w:val="707"/>
              </w:trPr>
              <w:tc>
                <w:tcPr>
                  <w:tcW w:w="2600" w:type="dxa"/>
                  <w:shd w:val="clear" w:color="auto" w:fill="auto"/>
                </w:tcPr>
                <w:p w14:paraId="4FC652B6" w14:textId="77777777" w:rsidR="009B01CD" w:rsidRPr="00E577BF" w:rsidRDefault="009B01CD" w:rsidP="009B01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8974EF2" w14:textId="77777777" w:rsidR="009B01CD" w:rsidRPr="00FB0BD3" w:rsidRDefault="009B01CD" w:rsidP="009B01C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themeColor="text1"/>
                      <w:spacing w:val="6"/>
                      <w:kern w:val="0"/>
                      <w:szCs w:val="21"/>
                    </w:rPr>
                  </w:pPr>
                  <w:r w:rsidRPr="00FB0BD3">
                    <w:rPr>
                      <w:rFonts w:ascii="ＭＳ 明朝" w:eastAsia="ＭＳ 明朝" w:hAnsi="ＭＳ 明朝" w:cs="ＭＳ 明朝" w:hint="eastAsia"/>
                      <w:color w:val="000000" w:themeColor="text1"/>
                      <w:spacing w:val="6"/>
                      <w:kern w:val="0"/>
                      <w:szCs w:val="21"/>
                    </w:rPr>
                    <w:t>○公表方法・公表場所</w:t>
                  </w:r>
                </w:p>
                <w:p w14:paraId="7FBC63A4" w14:textId="77777777" w:rsidR="009B01CD" w:rsidRPr="00FB0BD3" w:rsidRDefault="009B01CD" w:rsidP="009B01C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themeColor="text1"/>
                      <w:spacing w:val="6"/>
                      <w:kern w:val="0"/>
                      <w:szCs w:val="21"/>
                    </w:rPr>
                  </w:pPr>
                  <w:r w:rsidRPr="00FB0BD3">
                    <w:rPr>
                      <w:rFonts w:ascii="ＭＳ 明朝" w:eastAsia="ＭＳ 明朝" w:hAnsi="ＭＳ 明朝" w:cs="ＭＳ 明朝" w:hint="eastAsia"/>
                      <w:color w:val="000000" w:themeColor="text1"/>
                      <w:spacing w:val="6"/>
                      <w:kern w:val="0"/>
                      <w:szCs w:val="21"/>
                    </w:rPr>
                    <w:t xml:space="preserve">　グループの経営方針（グループ長期ビジョン）および経営方針の実現に向けて、ＤＸ推進に向けたデジタルの活用方針（グループデジタルビジョン）を、持株会社であるＴ＆Ｄホールディングスが公表。</w:t>
                  </w:r>
                </w:p>
                <w:p w14:paraId="79478096" w14:textId="77777777" w:rsidR="009B01CD" w:rsidRPr="00FB0BD3" w:rsidRDefault="009B01CD" w:rsidP="009B01C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themeColor="text1"/>
                      <w:spacing w:val="6"/>
                      <w:kern w:val="0"/>
                      <w:szCs w:val="21"/>
                    </w:rPr>
                  </w:pPr>
                  <w:r w:rsidRPr="00FB0BD3">
                    <w:rPr>
                      <w:rFonts w:ascii="ＭＳ 明朝" w:eastAsia="ＭＳ 明朝" w:hAnsi="ＭＳ 明朝" w:cs="ＭＳ 明朝" w:hint="eastAsia"/>
                      <w:color w:val="000000" w:themeColor="text1"/>
                      <w:spacing w:val="6"/>
                      <w:kern w:val="0"/>
                      <w:szCs w:val="21"/>
                    </w:rPr>
                    <w:t xml:space="preserve">　グループ共通の価値観を醸成し、ビジョンに沿ったアクションプランをグループ各社が実践。</w:t>
                  </w:r>
                </w:p>
                <w:p w14:paraId="471CFDFE" w14:textId="77777777" w:rsidR="009B01CD" w:rsidRPr="009B01CD" w:rsidRDefault="009B01CD" w:rsidP="009B01CD">
                  <w:pPr>
                    <w:suppressAutoHyphens/>
                    <w:kinsoku w:val="0"/>
                    <w:overflowPunct w:val="0"/>
                    <w:adjustRightInd w:val="0"/>
                    <w:spacing w:afterLines="50" w:after="120" w:line="238" w:lineRule="exact"/>
                    <w:jc w:val="left"/>
                    <w:textAlignment w:val="center"/>
                    <w:rPr>
                      <w:rStyle w:val="af6"/>
                      <w:color w:val="000000" w:themeColor="text1"/>
                      <w:u w:val="none"/>
                    </w:rPr>
                  </w:pPr>
                  <w:r w:rsidRPr="009B01CD">
                    <w:rPr>
                      <w:rStyle w:val="af6"/>
                      <w:rFonts w:hint="eastAsia"/>
                      <w:color w:val="000000" w:themeColor="text1"/>
                      <w:u w:val="none"/>
                    </w:rPr>
                    <w:t xml:space="preserve">　①T&amp;D保険グループ長期ビジョン</w:t>
                  </w:r>
                </w:p>
                <w:p w14:paraId="3E48CAB9" w14:textId="77777777" w:rsidR="009B01CD" w:rsidRPr="009B01CD" w:rsidRDefault="009B01CD" w:rsidP="009B01CD">
                  <w:pPr>
                    <w:suppressAutoHyphens/>
                    <w:kinsoku w:val="0"/>
                    <w:overflowPunct w:val="0"/>
                    <w:adjustRightInd w:val="0"/>
                    <w:spacing w:afterLines="50" w:after="120" w:line="238" w:lineRule="exact"/>
                    <w:jc w:val="left"/>
                    <w:textAlignment w:val="center"/>
                    <w:rPr>
                      <w:rStyle w:val="af6"/>
                      <w:color w:val="000000" w:themeColor="text1"/>
                      <w:u w:val="none"/>
                    </w:rPr>
                  </w:pPr>
                  <w:r w:rsidRPr="009B01CD">
                    <w:rPr>
                      <w:rStyle w:val="af6"/>
                      <w:rFonts w:hint="eastAsia"/>
                      <w:color w:val="000000" w:themeColor="text1"/>
                      <w:u w:val="none"/>
                    </w:rPr>
                    <w:t xml:space="preserve">　自社ホームページにて公表</w:t>
                  </w:r>
                </w:p>
                <w:p w14:paraId="0995DFB2" w14:textId="77777777" w:rsidR="009B01CD" w:rsidRPr="009B01CD" w:rsidRDefault="009B01CD" w:rsidP="009B01CD">
                  <w:pPr>
                    <w:suppressAutoHyphens/>
                    <w:kinsoku w:val="0"/>
                    <w:overflowPunct w:val="0"/>
                    <w:adjustRightInd w:val="0"/>
                    <w:spacing w:afterLines="50" w:after="120" w:line="238" w:lineRule="exact"/>
                    <w:ind w:left="492" w:hangingChars="230" w:hanging="492"/>
                    <w:jc w:val="left"/>
                    <w:textAlignment w:val="center"/>
                    <w:rPr>
                      <w:rStyle w:val="af6"/>
                      <w:color w:val="000000" w:themeColor="text1"/>
                      <w:u w:val="none"/>
                    </w:rPr>
                  </w:pPr>
                  <w:r w:rsidRPr="009B01CD">
                    <w:rPr>
                      <w:rStyle w:val="af6"/>
                      <w:rFonts w:hint="eastAsia"/>
                      <w:color w:val="000000" w:themeColor="text1"/>
                      <w:u w:val="none"/>
                    </w:rPr>
                    <w:t xml:space="preserve">　・T&amp;D保険グループ長期ビジョン「Try &amp; Discover 202</w:t>
                  </w:r>
                  <w:r w:rsidRPr="009B01CD">
                    <w:rPr>
                      <w:rStyle w:val="af6"/>
                      <w:color w:val="000000" w:themeColor="text1"/>
                      <w:u w:val="none"/>
                    </w:rPr>
                    <w:t>5</w:t>
                  </w:r>
                  <w:r w:rsidRPr="009B01CD">
                    <w:rPr>
                      <w:rStyle w:val="af6"/>
                      <w:rFonts w:hint="eastAsia"/>
                      <w:color w:val="000000" w:themeColor="text1"/>
                      <w:u w:val="none"/>
                    </w:rPr>
                    <w:t>」～すべてのステークホルダーのしあわせのために～</w:t>
                  </w:r>
                </w:p>
                <w:p w14:paraId="55B363E3" w14:textId="77777777" w:rsidR="009B01CD" w:rsidRPr="009B01CD" w:rsidRDefault="009B01CD" w:rsidP="009B01CD">
                  <w:pPr>
                    <w:suppressAutoHyphens/>
                    <w:kinsoku w:val="0"/>
                    <w:overflowPunct w:val="0"/>
                    <w:adjustRightInd w:val="0"/>
                    <w:spacing w:afterLines="50" w:after="120" w:line="238" w:lineRule="exact"/>
                    <w:ind w:left="458" w:hangingChars="214" w:hanging="458"/>
                    <w:jc w:val="left"/>
                    <w:textAlignment w:val="center"/>
                    <w:rPr>
                      <w:rStyle w:val="af6"/>
                      <w:color w:val="000000" w:themeColor="text1"/>
                    </w:rPr>
                  </w:pPr>
                  <w:r w:rsidRPr="009B01CD">
                    <w:rPr>
                      <w:rStyle w:val="af6"/>
                      <w:rFonts w:hint="eastAsia"/>
                      <w:color w:val="000000" w:themeColor="text1"/>
                      <w:u w:val="none"/>
                    </w:rPr>
                    <w:t xml:space="preserve">　　</w:t>
                  </w:r>
                  <w:hyperlink r:id="rId8" w:history="1">
                    <w:r w:rsidRPr="009B01CD">
                      <w:rPr>
                        <w:rStyle w:val="af6"/>
                        <w:color w:val="000000" w:themeColor="text1"/>
                      </w:rPr>
                      <w:t>https://www.td-holdings.co.jp/ir/ir-policy/pdf/long-term-vision.pdf</w:t>
                    </w:r>
                  </w:hyperlink>
                </w:p>
                <w:p w14:paraId="5E0BEC75" w14:textId="77777777" w:rsidR="009B01CD" w:rsidRPr="009B01CD" w:rsidRDefault="009B01CD" w:rsidP="009B01CD">
                  <w:pPr>
                    <w:suppressAutoHyphens/>
                    <w:kinsoku w:val="0"/>
                    <w:overflowPunct w:val="0"/>
                    <w:adjustRightInd w:val="0"/>
                    <w:spacing w:afterLines="50" w:after="120" w:line="238" w:lineRule="exact"/>
                    <w:ind w:firstLineChars="100" w:firstLine="214"/>
                    <w:jc w:val="left"/>
                    <w:textAlignment w:val="center"/>
                    <w:rPr>
                      <w:rStyle w:val="af6"/>
                      <w:color w:val="000000" w:themeColor="text1"/>
                      <w:u w:val="none"/>
                    </w:rPr>
                  </w:pPr>
                  <w:r w:rsidRPr="009B01CD">
                    <w:rPr>
                      <w:rStyle w:val="af6"/>
                      <w:rFonts w:hint="eastAsia"/>
                      <w:color w:val="000000" w:themeColor="text1"/>
                      <w:u w:val="none"/>
                    </w:rPr>
                    <w:t>②T&amp;D保険グループデジタルビジョン</w:t>
                  </w:r>
                </w:p>
                <w:p w14:paraId="0A7B1B0D" w14:textId="77777777" w:rsidR="009B01CD" w:rsidRPr="009B01CD" w:rsidRDefault="009B01CD" w:rsidP="009B01CD">
                  <w:pPr>
                    <w:suppressAutoHyphens/>
                    <w:kinsoku w:val="0"/>
                    <w:overflowPunct w:val="0"/>
                    <w:adjustRightInd w:val="0"/>
                    <w:spacing w:afterLines="50" w:after="120" w:line="238" w:lineRule="exact"/>
                    <w:jc w:val="left"/>
                    <w:textAlignment w:val="center"/>
                    <w:rPr>
                      <w:rStyle w:val="af6"/>
                      <w:color w:val="000000" w:themeColor="text1"/>
                      <w:u w:val="none"/>
                    </w:rPr>
                  </w:pPr>
                  <w:r w:rsidRPr="009B01CD">
                    <w:rPr>
                      <w:rStyle w:val="af6"/>
                      <w:rFonts w:hint="eastAsia"/>
                      <w:color w:val="000000" w:themeColor="text1"/>
                      <w:u w:val="none"/>
                    </w:rPr>
                    <w:t xml:space="preserve">　自社ホームページにて公表</w:t>
                  </w:r>
                </w:p>
                <w:p w14:paraId="2FC96D55" w14:textId="77777777" w:rsidR="009B01CD" w:rsidRPr="009B01CD" w:rsidRDefault="009B01CD" w:rsidP="009B01CD">
                  <w:pPr>
                    <w:suppressAutoHyphens/>
                    <w:kinsoku w:val="0"/>
                    <w:overflowPunct w:val="0"/>
                    <w:adjustRightInd w:val="0"/>
                    <w:spacing w:afterLines="50" w:after="120" w:line="238" w:lineRule="exact"/>
                    <w:jc w:val="left"/>
                    <w:textAlignment w:val="center"/>
                    <w:rPr>
                      <w:rStyle w:val="af6"/>
                      <w:color w:val="000000" w:themeColor="text1"/>
                      <w:u w:val="none"/>
                    </w:rPr>
                  </w:pPr>
                  <w:r w:rsidRPr="009B01CD">
                    <w:rPr>
                      <w:rStyle w:val="af6"/>
                      <w:rFonts w:hint="eastAsia"/>
                      <w:color w:val="000000" w:themeColor="text1"/>
                      <w:u w:val="none"/>
                    </w:rPr>
                    <w:t xml:space="preserve">　・T&amp;D保険グループデジタルビジョン</w:t>
                  </w:r>
                </w:p>
                <w:p w14:paraId="5D7424C7" w14:textId="77777777" w:rsidR="009B01CD" w:rsidRPr="009B01CD" w:rsidRDefault="009B01CD" w:rsidP="009B01CD">
                  <w:pPr>
                    <w:suppressAutoHyphens/>
                    <w:kinsoku w:val="0"/>
                    <w:overflowPunct w:val="0"/>
                    <w:adjustRightInd w:val="0"/>
                    <w:spacing w:afterLines="50" w:after="120" w:line="238" w:lineRule="exact"/>
                    <w:ind w:leftChars="-135" w:left="353" w:hangingChars="300" w:hanging="642"/>
                    <w:jc w:val="left"/>
                    <w:textAlignment w:val="center"/>
                    <w:rPr>
                      <w:rStyle w:val="af6"/>
                      <w:color w:val="000000" w:themeColor="text1"/>
                    </w:rPr>
                  </w:pPr>
                  <w:r w:rsidRPr="009B01CD">
                    <w:rPr>
                      <w:rStyle w:val="af6"/>
                      <w:rFonts w:hint="eastAsia"/>
                      <w:color w:val="000000" w:themeColor="text1"/>
                      <w:u w:val="none"/>
                    </w:rPr>
                    <w:t xml:space="preserve">　 </w:t>
                  </w:r>
                  <w:r w:rsidRPr="009B01CD">
                    <w:rPr>
                      <w:rStyle w:val="af6"/>
                      <w:color w:val="000000" w:themeColor="text1"/>
                      <w:u w:val="none"/>
                    </w:rPr>
                    <w:t xml:space="preserve">   </w:t>
                  </w:r>
                  <w:hyperlink r:id="rId9" w:history="1">
                    <w:r w:rsidRPr="009B01CD">
                      <w:rPr>
                        <w:rStyle w:val="af6"/>
                        <w:color w:val="000000" w:themeColor="text1"/>
                      </w:rPr>
                      <w:t>https://www.td-holdings.co.jp/ir/ir-policy/pdf/group-digital-vision.pdf</w:t>
                    </w:r>
                  </w:hyperlink>
                </w:p>
                <w:p w14:paraId="4BB3CA66" w14:textId="77777777" w:rsidR="009B01CD" w:rsidRPr="00FB0BD3" w:rsidRDefault="009B01CD" w:rsidP="009B01CD">
                  <w:pPr>
                    <w:suppressAutoHyphens/>
                    <w:kinsoku w:val="0"/>
                    <w:overflowPunct w:val="0"/>
                    <w:adjustRightInd w:val="0"/>
                    <w:spacing w:afterLines="50" w:after="120" w:line="238" w:lineRule="exact"/>
                    <w:ind w:left="428" w:hangingChars="200" w:hanging="428"/>
                    <w:jc w:val="left"/>
                    <w:textAlignment w:val="center"/>
                    <w:rPr>
                      <w:rStyle w:val="af6"/>
                      <w:color w:val="000000" w:themeColor="text1"/>
                    </w:rPr>
                  </w:pPr>
                </w:p>
                <w:p w14:paraId="4B68784E" w14:textId="77777777" w:rsidR="009B01CD" w:rsidRPr="00FB0BD3"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B0BD3">
                    <w:rPr>
                      <w:rFonts w:ascii="ＭＳ 明朝" w:eastAsia="ＭＳ 明朝" w:hAnsi="ＭＳ 明朝" w:cs="ＭＳ 明朝" w:hint="eastAsia"/>
                      <w:color w:val="000000" w:themeColor="text1"/>
                      <w:spacing w:val="6"/>
                      <w:kern w:val="0"/>
                      <w:szCs w:val="21"/>
                    </w:rPr>
                    <w:t>○記載箇所・ページ</w:t>
                  </w:r>
                </w:p>
                <w:p w14:paraId="01DC2C98" w14:textId="77777777" w:rsidR="009B01CD" w:rsidRPr="00FB0BD3" w:rsidRDefault="009B01CD" w:rsidP="009B01CD">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themeColor="text1"/>
                      <w:spacing w:val="6"/>
                      <w:kern w:val="0"/>
                      <w:szCs w:val="21"/>
                    </w:rPr>
                  </w:pPr>
                  <w:r w:rsidRPr="00FB0BD3">
                    <w:rPr>
                      <w:rFonts w:ascii="ＭＳ 明朝" w:eastAsia="ＭＳ 明朝" w:hAnsi="ＭＳ 明朝" w:cs="ＭＳ 明朝" w:hint="eastAsia"/>
                      <w:color w:val="000000" w:themeColor="text1"/>
                      <w:spacing w:val="6"/>
                      <w:kern w:val="0"/>
                      <w:szCs w:val="21"/>
                    </w:rPr>
                    <w:t>①T</w:t>
                  </w:r>
                  <w:r w:rsidRPr="00FB0BD3">
                    <w:rPr>
                      <w:rFonts w:ascii="ＭＳ 明朝" w:eastAsia="ＭＳ 明朝" w:hAnsi="ＭＳ 明朝" w:cs="ＭＳ 明朝"/>
                      <w:color w:val="000000" w:themeColor="text1"/>
                      <w:spacing w:val="6"/>
                      <w:kern w:val="0"/>
                      <w:szCs w:val="21"/>
                    </w:rPr>
                    <w:t>&amp;D</w:t>
                  </w:r>
                  <w:r w:rsidRPr="00FB0BD3">
                    <w:rPr>
                      <w:rFonts w:ascii="ＭＳ 明朝" w:eastAsia="ＭＳ 明朝" w:hAnsi="ＭＳ 明朝" w:cs="ＭＳ 明朝" w:hint="eastAsia"/>
                      <w:color w:val="000000" w:themeColor="text1"/>
                      <w:spacing w:val="6"/>
                      <w:kern w:val="0"/>
                      <w:szCs w:val="21"/>
                    </w:rPr>
                    <w:t>保険グループ長期ビジョン</w:t>
                  </w:r>
                </w:p>
                <w:p w14:paraId="76A7780A" w14:textId="77777777" w:rsidR="009B01CD" w:rsidRPr="00FB0BD3" w:rsidRDefault="009B01CD" w:rsidP="009B01C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FB0BD3">
                    <w:rPr>
                      <w:rFonts w:ascii="ＭＳ 明朝" w:eastAsia="ＭＳ 明朝" w:hAnsi="ＭＳ 明朝" w:cs="ＭＳ 明朝" w:hint="eastAsia"/>
                      <w:color w:val="000000" w:themeColor="text1"/>
                      <w:spacing w:val="6"/>
                      <w:kern w:val="0"/>
                      <w:szCs w:val="21"/>
                    </w:rPr>
                    <w:lastRenderedPageBreak/>
                    <w:t>・Ⅰ-2. 環境変化とグループ経営課題［3ページ］</w:t>
                  </w:r>
                </w:p>
                <w:p w14:paraId="11B51A03" w14:textId="77777777" w:rsidR="009B01CD" w:rsidRPr="00FB0BD3" w:rsidRDefault="009B01CD" w:rsidP="009B01CD">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FB0BD3">
                    <w:rPr>
                      <w:rFonts w:ascii="ＭＳ 明朝" w:eastAsia="ＭＳ 明朝" w:hAnsi="ＭＳ 明朝" w:cs="ＭＳ 明朝" w:hint="eastAsia"/>
                      <w:color w:val="000000" w:themeColor="text1"/>
                      <w:spacing w:val="6"/>
                      <w:kern w:val="0"/>
                      <w:szCs w:val="21"/>
                    </w:rPr>
                    <w:t>・Ⅱ-2. グループ経営ビジョン（ステートメント）</w:t>
                  </w:r>
                </w:p>
                <w:p w14:paraId="6BB3B1BD" w14:textId="77777777" w:rsidR="009B01CD" w:rsidRPr="00FB0BD3" w:rsidRDefault="009B01CD" w:rsidP="009B01CD">
                  <w:pPr>
                    <w:suppressAutoHyphens/>
                    <w:kinsoku w:val="0"/>
                    <w:overflowPunct w:val="0"/>
                    <w:adjustRightInd w:val="0"/>
                    <w:spacing w:afterLines="50" w:after="120" w:line="238" w:lineRule="exact"/>
                    <w:ind w:leftChars="100" w:left="214" w:firstLineChars="100" w:firstLine="222"/>
                    <w:jc w:val="left"/>
                    <w:textAlignment w:val="center"/>
                    <w:rPr>
                      <w:rFonts w:ascii="ＭＳ 明朝" w:eastAsia="ＭＳ 明朝" w:hAnsi="ＭＳ 明朝" w:cs="ＭＳ 明朝"/>
                      <w:color w:val="000000" w:themeColor="text1"/>
                      <w:spacing w:val="6"/>
                      <w:kern w:val="0"/>
                      <w:szCs w:val="21"/>
                    </w:rPr>
                  </w:pPr>
                  <w:r w:rsidRPr="00FB0BD3">
                    <w:rPr>
                      <w:rFonts w:ascii="ＭＳ 明朝" w:eastAsia="ＭＳ 明朝" w:hAnsi="ＭＳ 明朝" w:cs="ＭＳ 明朝" w:hint="eastAsia"/>
                      <w:color w:val="000000" w:themeColor="text1"/>
                      <w:spacing w:val="6"/>
                      <w:kern w:val="0"/>
                      <w:szCs w:val="21"/>
                    </w:rPr>
                    <w:t>［7～8ページ］</w:t>
                  </w:r>
                </w:p>
                <w:p w14:paraId="67B698E4" w14:textId="77777777" w:rsidR="009B01CD" w:rsidRPr="00FB0BD3" w:rsidRDefault="009B01CD" w:rsidP="009B01C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FB0BD3">
                    <w:rPr>
                      <w:rFonts w:ascii="ＭＳ 明朝" w:eastAsia="ＭＳ 明朝" w:hAnsi="ＭＳ 明朝" w:cs="ＭＳ 明朝" w:hint="eastAsia"/>
                      <w:color w:val="000000" w:themeColor="text1"/>
                      <w:spacing w:val="6"/>
                      <w:kern w:val="0"/>
                      <w:szCs w:val="21"/>
                    </w:rPr>
                    <w:t>・Ⅱ-7. グループ成長戦略［17ページ］</w:t>
                  </w:r>
                </w:p>
                <w:p w14:paraId="63145F22" w14:textId="77777777" w:rsidR="009B01CD" w:rsidRPr="00FB0BD3"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B0BD3">
                    <w:rPr>
                      <w:rFonts w:ascii="ＭＳ 明朝" w:eastAsia="ＭＳ 明朝" w:hAnsi="ＭＳ 明朝" w:cs="ＭＳ 明朝" w:hint="eastAsia"/>
                      <w:color w:val="000000" w:themeColor="text1"/>
                      <w:spacing w:val="6"/>
                      <w:kern w:val="0"/>
                      <w:szCs w:val="21"/>
                    </w:rPr>
                    <w:t xml:space="preserve">　②T</w:t>
                  </w:r>
                  <w:r w:rsidRPr="00FB0BD3">
                    <w:rPr>
                      <w:rFonts w:ascii="ＭＳ 明朝" w:eastAsia="ＭＳ 明朝" w:hAnsi="ＭＳ 明朝" w:cs="ＭＳ 明朝"/>
                      <w:color w:val="000000" w:themeColor="text1"/>
                      <w:spacing w:val="6"/>
                      <w:kern w:val="0"/>
                      <w:szCs w:val="21"/>
                    </w:rPr>
                    <w:t>&amp;D</w:t>
                  </w:r>
                  <w:r w:rsidRPr="00FB0BD3">
                    <w:rPr>
                      <w:rFonts w:ascii="ＭＳ 明朝" w:eastAsia="ＭＳ 明朝" w:hAnsi="ＭＳ 明朝" w:cs="ＭＳ 明朝" w:hint="eastAsia"/>
                      <w:color w:val="000000" w:themeColor="text1"/>
                      <w:spacing w:val="6"/>
                      <w:kern w:val="0"/>
                      <w:szCs w:val="21"/>
                    </w:rPr>
                    <w:t>保険グループデジタルビジョン</w:t>
                  </w:r>
                </w:p>
                <w:p w14:paraId="1F92824E" w14:textId="77777777" w:rsidR="009B01CD" w:rsidRPr="00FB0BD3" w:rsidRDefault="009B01CD" w:rsidP="009B01CD">
                  <w:pPr>
                    <w:suppressAutoHyphens/>
                    <w:kinsoku w:val="0"/>
                    <w:overflowPunct w:val="0"/>
                    <w:adjustRightInd w:val="0"/>
                    <w:spacing w:line="238" w:lineRule="exact"/>
                    <w:jc w:val="left"/>
                    <w:textAlignment w:val="center"/>
                    <w:rPr>
                      <w:rFonts w:ascii="ＭＳ 明朝" w:eastAsia="ＭＳ 明朝" w:hAnsi="ＭＳ 明朝" w:cs="ＭＳ 明朝"/>
                      <w:color w:val="000000" w:themeColor="text1"/>
                      <w:spacing w:val="6"/>
                      <w:kern w:val="0"/>
                      <w:szCs w:val="21"/>
                    </w:rPr>
                  </w:pPr>
                  <w:r w:rsidRPr="00FB0BD3">
                    <w:rPr>
                      <w:rFonts w:ascii="ＭＳ 明朝" w:eastAsia="ＭＳ 明朝" w:hAnsi="ＭＳ 明朝" w:cs="ＭＳ 明朝" w:hint="eastAsia"/>
                      <w:color w:val="000000" w:themeColor="text1"/>
                      <w:spacing w:val="6"/>
                      <w:kern w:val="0"/>
                      <w:szCs w:val="21"/>
                    </w:rPr>
                    <w:t xml:space="preserve">　・グループデジタルビジョン（ステートメント）</w:t>
                  </w:r>
                </w:p>
                <w:p w14:paraId="2BFD86E1" w14:textId="529DB3D7" w:rsidR="009B01CD" w:rsidRPr="00E577BF"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0BD3">
                    <w:rPr>
                      <w:rFonts w:ascii="ＭＳ 明朝" w:eastAsia="ＭＳ 明朝" w:hAnsi="ＭＳ 明朝" w:cs="ＭＳ 明朝" w:hint="eastAsia"/>
                      <w:color w:val="000000" w:themeColor="text1"/>
                      <w:spacing w:val="6"/>
                      <w:kern w:val="0"/>
                      <w:szCs w:val="21"/>
                    </w:rPr>
                    <w:t xml:space="preserve">　 ［9～10ページ］</w:t>
                  </w:r>
                </w:p>
              </w:tc>
            </w:tr>
            <w:tr w:rsidR="009B01CD" w:rsidRPr="00E577BF" w14:paraId="3DE21F82" w14:textId="77777777" w:rsidTr="00F5566D">
              <w:trPr>
                <w:trHeight w:val="697"/>
              </w:trPr>
              <w:tc>
                <w:tcPr>
                  <w:tcW w:w="2600" w:type="dxa"/>
                  <w:shd w:val="clear" w:color="auto" w:fill="auto"/>
                </w:tcPr>
                <w:p w14:paraId="13313238" w14:textId="77777777" w:rsidR="009B01CD" w:rsidRPr="00E577BF" w:rsidRDefault="009B01CD" w:rsidP="009B01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213977C" w14:textId="77777777" w:rsidR="009B01CD" w:rsidRPr="009B01CD"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■デジタル技術が社会や自社の競争環境に及ぼす影響</w:t>
                  </w:r>
                </w:p>
                <w:p w14:paraId="14A71D9B" w14:textId="77777777" w:rsidR="009B01CD" w:rsidRPr="009B01CD"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①T</w:t>
                  </w:r>
                  <w:r w:rsidRPr="009B01CD">
                    <w:rPr>
                      <w:rFonts w:ascii="ＭＳ 明朝" w:eastAsia="ＭＳ 明朝" w:hAnsi="ＭＳ 明朝" w:cs="ＭＳ 明朝"/>
                      <w:color w:val="000000"/>
                      <w:spacing w:val="6"/>
                      <w:kern w:val="0"/>
                      <w:szCs w:val="21"/>
                    </w:rPr>
                    <w:t>&amp;D</w:t>
                  </w:r>
                  <w:r w:rsidRPr="009B01CD">
                    <w:rPr>
                      <w:rFonts w:ascii="ＭＳ 明朝" w:eastAsia="ＭＳ 明朝" w:hAnsi="ＭＳ 明朝" w:cs="ＭＳ 明朝" w:hint="eastAsia"/>
                      <w:color w:val="000000"/>
                      <w:spacing w:val="6"/>
                      <w:kern w:val="0"/>
                      <w:szCs w:val="21"/>
                    </w:rPr>
                    <w:t>保険グループ長期ビジョン</w:t>
                  </w:r>
                </w:p>
                <w:p w14:paraId="6A278791" w14:textId="77777777" w:rsidR="009B01CD" w:rsidRPr="009B01CD" w:rsidRDefault="009B01CD" w:rsidP="009B01C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○Ⅰ-2. 環境変化とグループ経営課題</w:t>
                  </w:r>
                </w:p>
                <w:p w14:paraId="0988B1BA" w14:textId="77777777" w:rsidR="009B01CD" w:rsidRPr="009B01CD" w:rsidRDefault="009B01CD" w:rsidP="009B01CD">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・コロナ禍におけるデジタル化や働き方改革の進展等により、グループを取り巻く環境は大きく変化</w:t>
                  </w:r>
                </w:p>
                <w:p w14:paraId="5C16DD33" w14:textId="77777777" w:rsidR="009B01CD" w:rsidRPr="009B01CD" w:rsidRDefault="009B01CD" w:rsidP="009B01CD">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・テクノロジーの革新等により非対面取引や異業種参入が拡大。マージンプレッシャーが一層高まる可能性</w:t>
                  </w:r>
                </w:p>
                <w:p w14:paraId="7430C2F1" w14:textId="77777777" w:rsidR="009B01CD" w:rsidRPr="009B01CD"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DB39A74" w14:textId="77777777" w:rsidR="009B01CD" w:rsidRPr="009B01CD"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■経営ビジョン</w:t>
                  </w:r>
                </w:p>
                <w:p w14:paraId="3E391434" w14:textId="77777777" w:rsidR="009B01CD" w:rsidRPr="009B01CD"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①T</w:t>
                  </w:r>
                  <w:r w:rsidRPr="009B01CD">
                    <w:rPr>
                      <w:rFonts w:ascii="ＭＳ 明朝" w:eastAsia="ＭＳ 明朝" w:hAnsi="ＭＳ 明朝" w:cs="ＭＳ 明朝"/>
                      <w:color w:val="000000"/>
                      <w:spacing w:val="6"/>
                      <w:kern w:val="0"/>
                      <w:szCs w:val="21"/>
                    </w:rPr>
                    <w:t>&amp;D</w:t>
                  </w:r>
                  <w:r w:rsidRPr="009B01CD">
                    <w:rPr>
                      <w:rFonts w:ascii="ＭＳ 明朝" w:eastAsia="ＭＳ 明朝" w:hAnsi="ＭＳ 明朝" w:cs="ＭＳ 明朝" w:hint="eastAsia"/>
                      <w:color w:val="000000"/>
                      <w:spacing w:val="6"/>
                      <w:kern w:val="0"/>
                      <w:szCs w:val="21"/>
                    </w:rPr>
                    <w:t>保険グループ長期ビジョン</w:t>
                  </w:r>
                </w:p>
                <w:p w14:paraId="2EC8F458" w14:textId="77777777" w:rsidR="009B01CD" w:rsidRPr="009B01CD" w:rsidRDefault="009B01CD" w:rsidP="009B01C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○Ⅱ-2. グループ経営ビジョン（ステートメント）</w:t>
                  </w:r>
                </w:p>
                <w:p w14:paraId="6E52AB8F" w14:textId="77777777" w:rsidR="009B01CD" w:rsidRPr="009B01CD" w:rsidRDefault="009B01CD" w:rsidP="009B01CD">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・保険を通じて、“ひとり”から、世の中のしあわせをつくる。ていねいに向き合い、大胆に変えるグループへ。</w:t>
                  </w:r>
                </w:p>
                <w:p w14:paraId="748C73BF" w14:textId="77777777" w:rsidR="009B01CD" w:rsidRPr="009B01CD" w:rsidRDefault="009B01CD" w:rsidP="009B01CD">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○Ⅱ-2. グループ経営ビジョン（ビジョンを紐解くストーリー（抜粋）</w:t>
                  </w:r>
                </w:p>
                <w:p w14:paraId="4B416EAE" w14:textId="77777777" w:rsidR="009B01CD" w:rsidRPr="009B01CD" w:rsidRDefault="009B01CD" w:rsidP="009B01CD">
                  <w:pPr>
                    <w:suppressAutoHyphens/>
                    <w:kinsoku w:val="0"/>
                    <w:overflowPunct w:val="0"/>
                    <w:adjustRightInd w:val="0"/>
                    <w:spacing w:line="238" w:lineRule="exact"/>
                    <w:ind w:leftChars="100" w:left="214"/>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・私たちが育んできた、お客さまとの信頼関係。</w:t>
                  </w:r>
                </w:p>
                <w:p w14:paraId="283FF2A3" w14:textId="77777777" w:rsidR="009B01CD" w:rsidRPr="009B01CD" w:rsidRDefault="009B01CD" w:rsidP="009B01CD">
                  <w:pPr>
                    <w:suppressAutoHyphens/>
                    <w:kinsoku w:val="0"/>
                    <w:overflowPunct w:val="0"/>
                    <w:adjustRightInd w:val="0"/>
                    <w:spacing w:line="238" w:lineRule="exact"/>
                    <w:ind w:leftChars="100" w:left="214" w:firstLineChars="100" w:firstLine="222"/>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その一つひとつを束ねることで、</w:t>
                  </w:r>
                </w:p>
                <w:p w14:paraId="384C207F" w14:textId="77777777" w:rsidR="009B01CD" w:rsidRPr="009B01CD" w:rsidRDefault="009B01CD" w:rsidP="009B01CD">
                  <w:pPr>
                    <w:suppressAutoHyphens/>
                    <w:kinsoku w:val="0"/>
                    <w:overflowPunct w:val="0"/>
                    <w:adjustRightInd w:val="0"/>
                    <w:spacing w:line="238" w:lineRule="exact"/>
                    <w:ind w:leftChars="100" w:left="214" w:firstLineChars="100" w:firstLine="222"/>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私たちにしかない、グループの強みが見えてくる。</w:t>
                  </w:r>
                </w:p>
                <w:p w14:paraId="5B877456" w14:textId="77777777" w:rsidR="009B01CD" w:rsidRPr="009B01CD" w:rsidRDefault="009B01CD" w:rsidP="009B01CD">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その可能性は、これまでの枠組みを超え、大きく広がっている。</w:t>
                  </w:r>
                </w:p>
                <w:p w14:paraId="7686FD07" w14:textId="77777777" w:rsidR="009B01CD" w:rsidRPr="009B01CD" w:rsidRDefault="009B01CD" w:rsidP="009B01CD">
                  <w:pPr>
                    <w:suppressAutoHyphens/>
                    <w:kinsoku w:val="0"/>
                    <w:overflowPunct w:val="0"/>
                    <w:adjustRightInd w:val="0"/>
                    <w:spacing w:line="238" w:lineRule="exact"/>
                    <w:ind w:leftChars="200" w:left="428"/>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目の前の“ひとり”を起点に、世の中の大きなうねりを、誰よりも早く感じとろう。</w:t>
                  </w:r>
                </w:p>
                <w:p w14:paraId="33A5E410" w14:textId="77777777" w:rsidR="009B01CD" w:rsidRPr="009B01CD" w:rsidRDefault="009B01CD" w:rsidP="009B01CD">
                  <w:pPr>
                    <w:suppressAutoHyphens/>
                    <w:kinsoku w:val="0"/>
                    <w:overflowPunct w:val="0"/>
                    <w:adjustRightInd w:val="0"/>
                    <w:spacing w:line="238" w:lineRule="exact"/>
                    <w:ind w:leftChars="200" w:left="428"/>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社会の変化に、誰よりも柔軟に対応し、大胆に先手を打とう。</w:t>
                  </w:r>
                </w:p>
                <w:p w14:paraId="7E2B10A7" w14:textId="77777777" w:rsidR="009B01CD" w:rsidRPr="009B01CD" w:rsidRDefault="009B01CD" w:rsidP="009B01CD">
                  <w:pPr>
                    <w:suppressAutoHyphens/>
                    <w:kinsoku w:val="0"/>
                    <w:overflowPunct w:val="0"/>
                    <w:adjustRightInd w:val="0"/>
                    <w:spacing w:line="238" w:lineRule="exact"/>
                    <w:ind w:leftChars="200" w:left="428"/>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組織の垣根を越えて、共感してくれる人たちを巻き込みながら、</w:t>
                  </w:r>
                </w:p>
                <w:p w14:paraId="552AC483" w14:textId="77777777" w:rsidR="009B01CD" w:rsidRPr="009B01CD" w:rsidRDefault="009B01CD" w:rsidP="009B01CD">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新しい形で世の中の一人ひとりのしあわせをつくるグループになろう。</w:t>
                  </w:r>
                </w:p>
                <w:p w14:paraId="64C1BA84" w14:textId="77777777" w:rsidR="009B01CD" w:rsidRPr="009B01CD" w:rsidRDefault="009B01CD" w:rsidP="009B01CD">
                  <w:pPr>
                    <w:suppressAutoHyphens/>
                    <w:kinsoku w:val="0"/>
                    <w:overflowPunct w:val="0"/>
                    <w:adjustRightInd w:val="0"/>
                    <w:spacing w:line="238" w:lineRule="exact"/>
                    <w:ind w:leftChars="200" w:left="428"/>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私たちの原点は、目の前の“ひとり”とていねいに向き合うこと。</w:t>
                  </w:r>
                </w:p>
                <w:p w14:paraId="771D4D7D" w14:textId="77777777" w:rsidR="009B01CD" w:rsidRPr="009B01CD" w:rsidRDefault="009B01CD" w:rsidP="009B01CD">
                  <w:pPr>
                    <w:suppressAutoHyphens/>
                    <w:kinsoku w:val="0"/>
                    <w:overflowPunct w:val="0"/>
                    <w:adjustRightInd w:val="0"/>
                    <w:spacing w:line="238" w:lineRule="exact"/>
                    <w:ind w:leftChars="100" w:left="214" w:firstLineChars="100" w:firstLine="222"/>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変化を感じとり、大胆に挑戦すること。</w:t>
                  </w:r>
                </w:p>
                <w:p w14:paraId="3A32B80F" w14:textId="77777777" w:rsidR="009B01CD" w:rsidRPr="009B01CD" w:rsidRDefault="009B01CD" w:rsidP="009B01CD">
                  <w:pPr>
                    <w:suppressAutoHyphens/>
                    <w:kinsoku w:val="0"/>
                    <w:overflowPunct w:val="0"/>
                    <w:adjustRightInd w:val="0"/>
                    <w:spacing w:line="238" w:lineRule="exact"/>
                    <w:ind w:leftChars="100" w:left="214" w:rightChars="-95" w:right="-203" w:firstLineChars="100" w:firstLine="222"/>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その積み重ねが、世の中のしあわせをつくっていく。</w:t>
                  </w:r>
                </w:p>
                <w:p w14:paraId="46CBF6D5" w14:textId="77777777" w:rsidR="009B01CD" w:rsidRPr="009B01CD" w:rsidRDefault="009B01CD" w:rsidP="009B01CD">
                  <w:pPr>
                    <w:suppressAutoHyphens/>
                    <w:kinsoku w:val="0"/>
                    <w:overflowPunct w:val="0"/>
                    <w:adjustRightInd w:val="0"/>
                    <w:spacing w:line="238" w:lineRule="exact"/>
                    <w:ind w:leftChars="100" w:left="214" w:firstLineChars="100" w:firstLine="222"/>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私たちは、そう信じている。</w:t>
                  </w:r>
                </w:p>
                <w:p w14:paraId="19C92BFD" w14:textId="77777777" w:rsidR="009B01CD" w:rsidRPr="009B01CD"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5A93DE2" w14:textId="77777777" w:rsidR="009B01CD" w:rsidRPr="009B01CD"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②T</w:t>
                  </w:r>
                  <w:r w:rsidRPr="009B01CD">
                    <w:rPr>
                      <w:rFonts w:ascii="ＭＳ 明朝" w:eastAsia="ＭＳ 明朝" w:hAnsi="ＭＳ 明朝" w:cs="ＭＳ 明朝"/>
                      <w:color w:val="000000"/>
                      <w:spacing w:val="6"/>
                      <w:kern w:val="0"/>
                      <w:szCs w:val="21"/>
                    </w:rPr>
                    <w:t>&amp;D</w:t>
                  </w:r>
                  <w:r w:rsidRPr="009B01CD">
                    <w:rPr>
                      <w:rFonts w:ascii="ＭＳ 明朝" w:eastAsia="ＭＳ 明朝" w:hAnsi="ＭＳ 明朝" w:cs="ＭＳ 明朝" w:hint="eastAsia"/>
                      <w:color w:val="000000"/>
                      <w:spacing w:val="6"/>
                      <w:kern w:val="0"/>
                      <w:szCs w:val="21"/>
                    </w:rPr>
                    <w:t>保険グループデジタルビジョン</w:t>
                  </w:r>
                </w:p>
                <w:p w14:paraId="58B7F10D" w14:textId="77777777" w:rsidR="009B01CD" w:rsidRPr="009B01CD"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 xml:space="preserve">　○グループデジタルビジョン（ステートメント）</w:t>
                  </w:r>
                </w:p>
                <w:p w14:paraId="23A7536B" w14:textId="77777777" w:rsidR="009B01CD" w:rsidRPr="009B01CD" w:rsidRDefault="009B01CD" w:rsidP="009B01CD">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各種情報の共有と新たな顧客層の開拓により、お客さまと向き合うためのデータの質・量の向上を図ることで、グループ長期ビジョンにデジタルで貢献するとともに、貢献を支える取組みにより、それらをよりスピーディーかつ柔軟に遂行できる能力を組織として具備することが、グループデジタルビジョン（ステートメント）を支える考え方である。</w:t>
                  </w:r>
                </w:p>
                <w:p w14:paraId="65380596" w14:textId="77777777" w:rsidR="009B01CD" w:rsidRPr="009B01CD" w:rsidRDefault="009B01CD" w:rsidP="009B01CD">
                  <w:pPr>
                    <w:suppressAutoHyphens/>
                    <w:kinsoku w:val="0"/>
                    <w:overflowPunct w:val="0"/>
                    <w:adjustRightInd w:val="0"/>
                    <w:spacing w:line="238" w:lineRule="exact"/>
                    <w:ind w:left="444" w:hangingChars="200" w:hanging="444"/>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lastRenderedPageBreak/>
                    <w:t xml:space="preserve">　・高い変化対応能力によって、グループ全体でより</w:t>
                  </w:r>
                </w:p>
                <w:p w14:paraId="313B43E7" w14:textId="77777777" w:rsidR="009B01CD" w:rsidRPr="009B01CD" w:rsidRDefault="009B01CD" w:rsidP="009B01CD">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“ひとり”に向き合うためのデジタルトランスフォーメーション。</w:t>
                  </w:r>
                </w:p>
                <w:p w14:paraId="49A8CAC9" w14:textId="77777777" w:rsidR="009B01CD" w:rsidRPr="009B01CD"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6B786100" w14:textId="77777777" w:rsidR="009B01CD" w:rsidRPr="009B01CD"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42E30FE" w14:textId="77777777" w:rsidR="009B01CD" w:rsidRPr="009B01CD"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■ビジネスモデルの方向性</w:t>
                  </w:r>
                </w:p>
                <w:p w14:paraId="7B1A3AA4" w14:textId="77777777" w:rsidR="009B01CD" w:rsidRPr="009B01CD"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○Ⅱ-7. グループ成長戦略</w:t>
                  </w:r>
                  <w:r w:rsidRPr="009B01CD">
                    <w:rPr>
                      <w:rFonts w:ascii="ＭＳ 明朝" w:eastAsia="ＭＳ 明朝" w:hAnsi="ＭＳ 明朝" w:cs="ＭＳ 明朝"/>
                      <w:color w:val="000000"/>
                      <w:spacing w:val="6"/>
                      <w:kern w:val="0"/>
                      <w:szCs w:val="21"/>
                    </w:rPr>
                    <w:t xml:space="preserve"> </w:t>
                  </w:r>
                  <w:r w:rsidRPr="009B01CD">
                    <w:rPr>
                      <w:rFonts w:ascii="ＭＳ 明朝" w:eastAsia="ＭＳ 明朝" w:hAnsi="ＭＳ 明朝" w:cs="ＭＳ 明朝" w:hint="eastAsia"/>
                      <w:color w:val="000000"/>
                      <w:spacing w:val="6"/>
                      <w:kern w:val="0"/>
                      <w:szCs w:val="21"/>
                    </w:rPr>
                    <w:t>－</w:t>
                  </w:r>
                  <w:r w:rsidRPr="009B01CD">
                    <w:rPr>
                      <w:rFonts w:ascii="ＭＳ 明朝" w:eastAsia="ＭＳ 明朝" w:hAnsi="ＭＳ 明朝" w:cs="ＭＳ 明朝"/>
                      <w:color w:val="000000"/>
                      <w:spacing w:val="6"/>
                      <w:kern w:val="0"/>
                      <w:szCs w:val="21"/>
                    </w:rPr>
                    <w:t xml:space="preserve"> </w:t>
                  </w:r>
                  <w:r w:rsidRPr="009B01CD">
                    <w:rPr>
                      <w:rFonts w:ascii="ＭＳ 明朝" w:eastAsia="ＭＳ 明朝" w:hAnsi="ＭＳ 明朝" w:cs="ＭＳ 明朝" w:hint="eastAsia"/>
                      <w:color w:val="000000"/>
                      <w:spacing w:val="6"/>
                      <w:kern w:val="0"/>
                      <w:szCs w:val="21"/>
                    </w:rPr>
                    <w:t>Ⅰコアビジネスの強化等</w:t>
                  </w:r>
                </w:p>
                <w:p w14:paraId="38489286" w14:textId="68A1F305" w:rsidR="009B01CD" w:rsidRPr="009B01CD" w:rsidRDefault="009B01CD" w:rsidP="009B01C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w:t>
                  </w:r>
                  <w:r w:rsidR="008A0D20">
                    <w:rPr>
                      <w:rFonts w:ascii="ＭＳ 明朝" w:eastAsia="ＭＳ 明朝" w:hAnsi="ＭＳ 明朝" w:cs="ＭＳ 明朝" w:hint="eastAsia"/>
                      <w:color w:val="000000"/>
                      <w:spacing w:val="6"/>
                      <w:kern w:val="0"/>
                      <w:szCs w:val="21"/>
                    </w:rPr>
                    <w:t>①</w:t>
                  </w:r>
                  <w:r w:rsidRPr="009B01CD">
                    <w:rPr>
                      <w:rFonts w:ascii="ＭＳ 明朝" w:eastAsia="ＭＳ 明朝" w:hAnsi="ＭＳ 明朝" w:cs="ＭＳ 明朝" w:hint="eastAsia"/>
                      <w:color w:val="000000"/>
                      <w:spacing w:val="6"/>
                      <w:kern w:val="0"/>
                      <w:szCs w:val="21"/>
                    </w:rPr>
                    <w:t>中核生保は、リアルとデジタルの融合による営業活動の変革等によりそれぞれの特化市場でトップブランドの構築を目指す（DX戦略含む）</w:t>
                  </w:r>
                </w:p>
                <w:p w14:paraId="4553E0C1" w14:textId="6E65F536" w:rsidR="009B01CD" w:rsidRPr="00E577BF"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1CD">
                    <w:rPr>
                      <w:rFonts w:ascii="ＭＳ 明朝" w:eastAsia="ＭＳ 明朝" w:hAnsi="ＭＳ 明朝" w:cs="ＭＳ 明朝" w:hint="eastAsia"/>
                      <w:color w:val="000000"/>
                      <w:spacing w:val="6"/>
                      <w:kern w:val="0"/>
                      <w:szCs w:val="21"/>
                    </w:rPr>
                    <w:t>・</w:t>
                  </w:r>
                  <w:r w:rsidR="008A0D20">
                    <w:rPr>
                      <w:rFonts w:ascii="ＭＳ 明朝" w:eastAsia="ＭＳ 明朝" w:hAnsi="ＭＳ 明朝" w:cs="ＭＳ 明朝" w:hint="eastAsia"/>
                      <w:color w:val="000000"/>
                      <w:spacing w:val="6"/>
                      <w:kern w:val="0"/>
                      <w:szCs w:val="21"/>
                    </w:rPr>
                    <w:t>②</w:t>
                  </w:r>
                  <w:r w:rsidRPr="009B01CD">
                    <w:rPr>
                      <w:rFonts w:ascii="ＭＳ 明朝" w:eastAsia="ＭＳ 明朝" w:hAnsi="ＭＳ 明朝" w:cs="ＭＳ 明朝" w:hint="eastAsia"/>
                      <w:color w:val="000000"/>
                      <w:spacing w:val="6"/>
                      <w:kern w:val="0"/>
                      <w:szCs w:val="21"/>
                    </w:rPr>
                    <w:t>ミレニアル・Ｚ世代との接点構築</w:t>
                  </w:r>
                </w:p>
              </w:tc>
            </w:tr>
            <w:tr w:rsidR="009B01CD" w:rsidRPr="00E577BF" w14:paraId="01B21D52" w14:textId="77777777" w:rsidTr="00F5566D">
              <w:trPr>
                <w:trHeight w:val="707"/>
              </w:trPr>
              <w:tc>
                <w:tcPr>
                  <w:tcW w:w="2600" w:type="dxa"/>
                  <w:shd w:val="clear" w:color="auto" w:fill="auto"/>
                </w:tcPr>
                <w:p w14:paraId="26DF9E70" w14:textId="77777777" w:rsidR="009B01CD" w:rsidRPr="00E577BF" w:rsidRDefault="009B01CD" w:rsidP="009B01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4800F11" w14:textId="77777777" w:rsidR="009B01CD" w:rsidRPr="009B01CD"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①2021年4月28日取締役会にて決議済</w:t>
                  </w:r>
                </w:p>
                <w:p w14:paraId="55B7A7ED" w14:textId="1FCEE1EF" w:rsidR="009B01CD" w:rsidRPr="00E577BF"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1CD">
                    <w:rPr>
                      <w:rFonts w:ascii="ＭＳ 明朝" w:eastAsia="ＭＳ 明朝" w:hAnsi="ＭＳ 明朝" w:cs="ＭＳ 明朝" w:hint="eastAsia"/>
                      <w:color w:val="000000"/>
                      <w:spacing w:val="6"/>
                      <w:kern w:val="0"/>
                      <w:szCs w:val="21"/>
                    </w:rPr>
                    <w:t>②2021年7月30日取締役会にて決議済（その後は社内決裁手続きに従い改定）</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D65B9B4" w14:textId="77777777" w:rsidR="009B01CD" w:rsidRPr="009B01CD" w:rsidRDefault="009B01CD" w:rsidP="009B01C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①T</w:t>
                  </w:r>
                  <w:r w:rsidRPr="009B01CD">
                    <w:rPr>
                      <w:rFonts w:ascii="ＭＳ 明朝" w:eastAsia="ＭＳ 明朝" w:hAnsi="ＭＳ 明朝" w:cs="ＭＳ 明朝"/>
                      <w:color w:val="000000"/>
                      <w:spacing w:val="6"/>
                      <w:kern w:val="0"/>
                      <w:szCs w:val="21"/>
                    </w:rPr>
                    <w:t>&amp;D</w:t>
                  </w:r>
                  <w:r w:rsidRPr="009B01CD">
                    <w:rPr>
                      <w:rFonts w:ascii="ＭＳ 明朝" w:eastAsia="ＭＳ 明朝" w:hAnsi="ＭＳ 明朝" w:cs="ＭＳ 明朝" w:hint="eastAsia"/>
                      <w:color w:val="000000"/>
                      <w:spacing w:val="6"/>
                      <w:kern w:val="0"/>
                      <w:szCs w:val="21"/>
                    </w:rPr>
                    <w:t>保険グループ長期ビジョン「</w:t>
                  </w:r>
                  <w:proofErr w:type="spellStart"/>
                  <w:r w:rsidRPr="009B01CD">
                    <w:rPr>
                      <w:rFonts w:ascii="ＭＳ 明朝" w:eastAsia="ＭＳ 明朝" w:hAnsi="ＭＳ 明朝" w:cs="ＭＳ 明朝" w:hint="eastAsia"/>
                      <w:color w:val="000000"/>
                      <w:spacing w:val="6"/>
                      <w:kern w:val="0"/>
                      <w:szCs w:val="21"/>
                    </w:rPr>
                    <w:t>Try&amp;Discover</w:t>
                  </w:r>
                  <w:proofErr w:type="spellEnd"/>
                  <w:r w:rsidRPr="009B01CD">
                    <w:rPr>
                      <w:rFonts w:ascii="ＭＳ 明朝" w:eastAsia="ＭＳ 明朝" w:hAnsi="ＭＳ 明朝" w:cs="ＭＳ 明朝"/>
                      <w:color w:val="000000"/>
                      <w:spacing w:val="6"/>
                      <w:kern w:val="0"/>
                      <w:szCs w:val="21"/>
                    </w:rPr>
                    <w:t xml:space="preserve"> </w:t>
                  </w:r>
                  <w:r w:rsidRPr="009B01CD">
                    <w:rPr>
                      <w:rFonts w:ascii="ＭＳ 明朝" w:eastAsia="ＭＳ 明朝" w:hAnsi="ＭＳ 明朝" w:cs="ＭＳ 明朝" w:hint="eastAsia"/>
                      <w:color w:val="000000"/>
                      <w:spacing w:val="6"/>
                      <w:kern w:val="0"/>
                      <w:szCs w:val="21"/>
                    </w:rPr>
                    <w:t>2025」～すべてのステークホルダーのしあわせのために～</w:t>
                  </w:r>
                </w:p>
                <w:p w14:paraId="5BF68E2D" w14:textId="1291EE9B" w:rsidR="00D1302E" w:rsidRPr="00E577BF"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1CD">
                    <w:rPr>
                      <w:rFonts w:ascii="ＭＳ 明朝" w:eastAsia="ＭＳ 明朝" w:hAnsi="ＭＳ 明朝" w:cs="ＭＳ 明朝" w:hint="eastAsia"/>
                      <w:color w:val="000000"/>
                      <w:spacing w:val="6"/>
                      <w:kern w:val="0"/>
                      <w:szCs w:val="21"/>
                    </w:rPr>
                    <w:t>②T</w:t>
                  </w:r>
                  <w:r w:rsidRPr="009B01CD">
                    <w:rPr>
                      <w:rFonts w:ascii="ＭＳ 明朝" w:eastAsia="ＭＳ 明朝" w:hAnsi="ＭＳ 明朝" w:cs="ＭＳ 明朝"/>
                      <w:color w:val="000000"/>
                      <w:spacing w:val="6"/>
                      <w:kern w:val="0"/>
                      <w:szCs w:val="21"/>
                    </w:rPr>
                    <w:t>&amp;D</w:t>
                  </w:r>
                  <w:r w:rsidRPr="009B01CD">
                    <w:rPr>
                      <w:rFonts w:ascii="ＭＳ 明朝" w:eastAsia="ＭＳ 明朝" w:hAnsi="ＭＳ 明朝" w:cs="ＭＳ 明朝" w:hint="eastAsia"/>
                      <w:color w:val="000000"/>
                      <w:spacing w:val="6"/>
                      <w:kern w:val="0"/>
                      <w:szCs w:val="21"/>
                    </w:rPr>
                    <w:t>保険グループデジタルビジョン</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E5D9FFF" w14:textId="77777777" w:rsidR="009B01CD" w:rsidRPr="009B01CD"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B01CD">
                    <w:rPr>
                      <w:rFonts w:ascii="ＭＳ 明朝" w:eastAsia="ＭＳ 明朝" w:hAnsi="ＭＳ 明朝" w:cs="ＭＳ 明朝" w:hint="eastAsia"/>
                      <w:color w:val="000000"/>
                      <w:spacing w:val="6"/>
                      <w:kern w:val="0"/>
                      <w:szCs w:val="21"/>
                    </w:rPr>
                    <w:t>①2021年5月24日</w:t>
                  </w:r>
                </w:p>
                <w:p w14:paraId="7116E297" w14:textId="68D004DA" w:rsidR="00D1302E" w:rsidRPr="00E577BF" w:rsidRDefault="009B01CD" w:rsidP="009B01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1CD">
                    <w:rPr>
                      <w:rFonts w:ascii="ＭＳ 明朝" w:eastAsia="ＭＳ 明朝" w:hAnsi="ＭＳ 明朝" w:cs="ＭＳ 明朝" w:hint="eastAsia"/>
                      <w:color w:val="000000"/>
                      <w:spacing w:val="6"/>
                      <w:kern w:val="0"/>
                      <w:szCs w:val="21"/>
                    </w:rPr>
                    <w:t>②2</w:t>
                  </w:r>
                  <w:r w:rsidRPr="009B01CD">
                    <w:rPr>
                      <w:rFonts w:ascii="ＭＳ 明朝" w:eastAsia="ＭＳ 明朝" w:hAnsi="ＭＳ 明朝" w:cs="ＭＳ 明朝"/>
                      <w:color w:val="000000"/>
                      <w:spacing w:val="6"/>
                      <w:kern w:val="0"/>
                      <w:szCs w:val="21"/>
                    </w:rPr>
                    <w:t>021</w:t>
                  </w:r>
                  <w:r w:rsidRPr="009B01CD">
                    <w:rPr>
                      <w:rFonts w:ascii="ＭＳ 明朝" w:eastAsia="ＭＳ 明朝" w:hAnsi="ＭＳ 明朝" w:cs="ＭＳ 明朝" w:hint="eastAsia"/>
                      <w:color w:val="000000"/>
                      <w:spacing w:val="6"/>
                      <w:kern w:val="0"/>
                      <w:szCs w:val="21"/>
                    </w:rPr>
                    <w:t>年8月2日（2023年8月１日に改定）</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379FA26" w14:textId="77777777" w:rsidR="0032258C" w:rsidRPr="0032258C" w:rsidRDefault="0032258C" w:rsidP="0032258C">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○公表方法・公表場所</w:t>
                  </w:r>
                </w:p>
                <w:p w14:paraId="697E59BF" w14:textId="77777777" w:rsidR="0032258C" w:rsidRPr="0032258C" w:rsidRDefault="0032258C" w:rsidP="0032258C">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 xml:space="preserve">　Ｔ＆Ｄホールディングスは、グループ傘下の事業会社を統制し、中核生保会社等の子会社は、グループ長期ビジョン、グループデジタルビジョンに掲げる方針に沿って、ＤＸを推進。</w:t>
                  </w:r>
                </w:p>
                <w:p w14:paraId="2F45DB57" w14:textId="77777777" w:rsidR="0032258C" w:rsidRPr="0032258C" w:rsidRDefault="0032258C" w:rsidP="0032258C">
                  <w:pPr>
                    <w:suppressAutoHyphens/>
                    <w:kinsoku w:val="0"/>
                    <w:overflowPunct w:val="0"/>
                    <w:adjustRightInd w:val="0"/>
                    <w:spacing w:afterLines="50" w:after="120" w:line="238" w:lineRule="exact"/>
                    <w:jc w:val="left"/>
                    <w:textAlignment w:val="center"/>
                    <w:rPr>
                      <w:rStyle w:val="af6"/>
                      <w:color w:val="000000"/>
                      <w:u w:val="none"/>
                    </w:rPr>
                  </w:pPr>
                  <w:r w:rsidRPr="0032258C">
                    <w:rPr>
                      <w:rStyle w:val="af6"/>
                      <w:rFonts w:hint="eastAsia"/>
                      <w:color w:val="000000"/>
                      <w:u w:val="none"/>
                    </w:rPr>
                    <w:t xml:space="preserve">　①T&amp;D保険グループ長期ビジョン</w:t>
                  </w:r>
                </w:p>
                <w:p w14:paraId="79341A52" w14:textId="77777777" w:rsidR="00D1302E" w:rsidRDefault="0032258C" w:rsidP="0032258C">
                  <w:pPr>
                    <w:suppressAutoHyphens/>
                    <w:kinsoku w:val="0"/>
                    <w:overflowPunct w:val="0"/>
                    <w:adjustRightInd w:val="0"/>
                    <w:spacing w:afterLines="50" w:after="120" w:line="238" w:lineRule="exact"/>
                    <w:jc w:val="left"/>
                    <w:textAlignment w:val="center"/>
                    <w:rPr>
                      <w:rStyle w:val="af6"/>
                      <w:color w:val="000000"/>
                      <w:u w:val="none"/>
                    </w:rPr>
                  </w:pPr>
                  <w:r w:rsidRPr="0032258C">
                    <w:rPr>
                      <w:rStyle w:val="af6"/>
                      <w:rFonts w:hint="eastAsia"/>
                      <w:color w:val="000000"/>
                      <w:u w:val="none"/>
                    </w:rPr>
                    <w:t xml:space="preserve">　自社ホームページにて公表</w:t>
                  </w:r>
                </w:p>
                <w:p w14:paraId="52452F0F" w14:textId="77777777" w:rsidR="0032258C" w:rsidRPr="0032258C" w:rsidRDefault="0032258C" w:rsidP="0032258C">
                  <w:pPr>
                    <w:suppressAutoHyphens/>
                    <w:kinsoku w:val="0"/>
                    <w:overflowPunct w:val="0"/>
                    <w:adjustRightInd w:val="0"/>
                    <w:spacing w:afterLines="50" w:after="120" w:line="238" w:lineRule="exact"/>
                    <w:ind w:left="492" w:hangingChars="230" w:hanging="492"/>
                    <w:jc w:val="left"/>
                    <w:textAlignment w:val="center"/>
                    <w:rPr>
                      <w:rStyle w:val="af6"/>
                      <w:color w:val="000000"/>
                      <w:u w:val="none"/>
                    </w:rPr>
                  </w:pPr>
                  <w:r w:rsidRPr="0032258C">
                    <w:rPr>
                      <w:rStyle w:val="af6"/>
                      <w:rFonts w:hint="eastAsia"/>
                      <w:color w:val="000000"/>
                      <w:u w:val="none"/>
                    </w:rPr>
                    <w:t xml:space="preserve"> </w:t>
                  </w:r>
                  <w:r w:rsidRPr="0032258C">
                    <w:rPr>
                      <w:rStyle w:val="af6"/>
                      <w:color w:val="000000"/>
                      <w:u w:val="none"/>
                    </w:rPr>
                    <w:t xml:space="preserve"> </w:t>
                  </w:r>
                  <w:r w:rsidRPr="0032258C">
                    <w:rPr>
                      <w:rStyle w:val="af6"/>
                      <w:rFonts w:hint="eastAsia"/>
                      <w:color w:val="000000"/>
                      <w:u w:val="none"/>
                    </w:rPr>
                    <w:t>・T&amp;D保険グループ長期ビジョン「Try &amp; Discover 202</w:t>
                  </w:r>
                  <w:r w:rsidRPr="0032258C">
                    <w:rPr>
                      <w:rStyle w:val="af6"/>
                      <w:color w:val="000000"/>
                      <w:u w:val="none"/>
                    </w:rPr>
                    <w:t>5</w:t>
                  </w:r>
                  <w:r w:rsidRPr="0032258C">
                    <w:rPr>
                      <w:rStyle w:val="af6"/>
                      <w:rFonts w:hint="eastAsia"/>
                      <w:color w:val="000000"/>
                      <w:u w:val="none"/>
                    </w:rPr>
                    <w:t>」～すべてのステークホルダーのしあわせのために～</w:t>
                  </w:r>
                </w:p>
                <w:p w14:paraId="432B2878" w14:textId="77777777" w:rsidR="0032258C" w:rsidRPr="0032258C" w:rsidRDefault="0032258C" w:rsidP="0032258C">
                  <w:pPr>
                    <w:suppressAutoHyphens/>
                    <w:kinsoku w:val="0"/>
                    <w:overflowPunct w:val="0"/>
                    <w:adjustRightInd w:val="0"/>
                    <w:spacing w:afterLines="50" w:after="120" w:line="238" w:lineRule="exact"/>
                    <w:ind w:left="458" w:hangingChars="214" w:hanging="458"/>
                    <w:jc w:val="left"/>
                    <w:textAlignment w:val="center"/>
                    <w:rPr>
                      <w:rStyle w:val="af6"/>
                      <w:color w:val="000000"/>
                    </w:rPr>
                  </w:pPr>
                  <w:r w:rsidRPr="0032258C">
                    <w:rPr>
                      <w:rStyle w:val="af6"/>
                      <w:rFonts w:hint="eastAsia"/>
                      <w:color w:val="000000"/>
                      <w:u w:val="none"/>
                    </w:rPr>
                    <w:t xml:space="preserve">　　</w:t>
                  </w:r>
                  <w:hyperlink r:id="rId10" w:history="1">
                    <w:r w:rsidRPr="0032258C">
                      <w:rPr>
                        <w:rStyle w:val="af6"/>
                        <w:color w:val="000000"/>
                      </w:rPr>
                      <w:t>https://www.td-holdings.co.jp/ir/ir-policy/pdf/long-term-vision.pdf</w:t>
                    </w:r>
                  </w:hyperlink>
                </w:p>
                <w:p w14:paraId="69BC5989" w14:textId="77777777" w:rsidR="0032258C" w:rsidRPr="0032258C" w:rsidRDefault="0032258C" w:rsidP="0032258C">
                  <w:pPr>
                    <w:suppressAutoHyphens/>
                    <w:kinsoku w:val="0"/>
                    <w:overflowPunct w:val="0"/>
                    <w:adjustRightInd w:val="0"/>
                    <w:spacing w:afterLines="50" w:after="120" w:line="238" w:lineRule="exact"/>
                    <w:ind w:firstLineChars="100" w:firstLine="214"/>
                    <w:jc w:val="left"/>
                    <w:textAlignment w:val="center"/>
                    <w:rPr>
                      <w:rStyle w:val="af6"/>
                      <w:color w:val="000000"/>
                      <w:u w:val="none"/>
                    </w:rPr>
                  </w:pPr>
                  <w:r w:rsidRPr="0032258C">
                    <w:rPr>
                      <w:rStyle w:val="af6"/>
                      <w:rFonts w:hint="eastAsia"/>
                      <w:color w:val="000000"/>
                      <w:u w:val="none"/>
                    </w:rPr>
                    <w:t>②T&amp;D保険グループデジタルビジョン</w:t>
                  </w:r>
                </w:p>
                <w:p w14:paraId="79C3C3B8" w14:textId="77777777" w:rsidR="0032258C" w:rsidRPr="0032258C" w:rsidRDefault="0032258C" w:rsidP="0032258C">
                  <w:pPr>
                    <w:suppressAutoHyphens/>
                    <w:kinsoku w:val="0"/>
                    <w:overflowPunct w:val="0"/>
                    <w:adjustRightInd w:val="0"/>
                    <w:spacing w:afterLines="50" w:after="120" w:line="238" w:lineRule="exact"/>
                    <w:jc w:val="left"/>
                    <w:textAlignment w:val="center"/>
                    <w:rPr>
                      <w:rStyle w:val="af6"/>
                      <w:color w:val="000000"/>
                      <w:u w:val="none"/>
                    </w:rPr>
                  </w:pPr>
                  <w:r w:rsidRPr="0032258C">
                    <w:rPr>
                      <w:rStyle w:val="af6"/>
                      <w:rFonts w:hint="eastAsia"/>
                      <w:color w:val="000000"/>
                      <w:u w:val="none"/>
                    </w:rPr>
                    <w:t xml:space="preserve">　自社ホームページにて公表</w:t>
                  </w:r>
                </w:p>
                <w:p w14:paraId="663859B6" w14:textId="77777777" w:rsidR="0032258C" w:rsidRPr="0032258C" w:rsidRDefault="0032258C" w:rsidP="0032258C">
                  <w:pPr>
                    <w:suppressAutoHyphens/>
                    <w:kinsoku w:val="0"/>
                    <w:overflowPunct w:val="0"/>
                    <w:adjustRightInd w:val="0"/>
                    <w:spacing w:afterLines="50" w:after="120" w:line="238" w:lineRule="exact"/>
                    <w:jc w:val="left"/>
                    <w:textAlignment w:val="center"/>
                    <w:rPr>
                      <w:rStyle w:val="af6"/>
                      <w:color w:val="000000"/>
                      <w:u w:val="none"/>
                    </w:rPr>
                  </w:pPr>
                  <w:r w:rsidRPr="0032258C">
                    <w:rPr>
                      <w:rStyle w:val="af6"/>
                      <w:rFonts w:hint="eastAsia"/>
                      <w:color w:val="000000"/>
                      <w:u w:val="none"/>
                    </w:rPr>
                    <w:t xml:space="preserve">　・T&amp;D保険グループデジタルビジョン</w:t>
                  </w:r>
                </w:p>
                <w:p w14:paraId="48D598F6" w14:textId="77777777" w:rsidR="0032258C" w:rsidRDefault="0032258C" w:rsidP="0032258C">
                  <w:pPr>
                    <w:suppressAutoHyphens/>
                    <w:kinsoku w:val="0"/>
                    <w:overflowPunct w:val="0"/>
                    <w:adjustRightInd w:val="0"/>
                    <w:spacing w:afterLines="50" w:after="120" w:line="238" w:lineRule="exact"/>
                    <w:ind w:left="642" w:hangingChars="300" w:hanging="642"/>
                    <w:jc w:val="left"/>
                    <w:textAlignment w:val="center"/>
                    <w:rPr>
                      <w:u w:val="single"/>
                    </w:rPr>
                  </w:pPr>
                  <w:r w:rsidRPr="0032258C">
                    <w:rPr>
                      <w:rStyle w:val="af6"/>
                      <w:rFonts w:hint="eastAsia"/>
                      <w:color w:val="000000"/>
                      <w:u w:val="none"/>
                    </w:rPr>
                    <w:t xml:space="preserve">　 </w:t>
                  </w:r>
                  <w:r w:rsidRPr="0032258C">
                    <w:rPr>
                      <w:rStyle w:val="af6"/>
                      <w:color w:val="000000"/>
                      <w:u w:val="none"/>
                    </w:rPr>
                    <w:t xml:space="preserve">   </w:t>
                  </w:r>
                  <w:hyperlink r:id="rId11" w:history="1">
                    <w:r w:rsidRPr="00863C85">
                      <w:rPr>
                        <w:rStyle w:val="af6"/>
                      </w:rPr>
                      <w:t>https://www.td-holdings.co.jp/ir/ir-policy/pdf/group-digital-vision.pdf</w:t>
                    </w:r>
                  </w:hyperlink>
                </w:p>
                <w:p w14:paraId="7C5C3EC7" w14:textId="77777777" w:rsidR="0032258C" w:rsidRPr="0032258C" w:rsidRDefault="0032258C" w:rsidP="0032258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○記載箇所・ページ</w:t>
                  </w:r>
                </w:p>
                <w:p w14:paraId="79E150ED" w14:textId="77777777" w:rsidR="0032258C" w:rsidRPr="0032258C" w:rsidRDefault="0032258C" w:rsidP="0032258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 xml:space="preserve">　①T</w:t>
                  </w:r>
                  <w:r w:rsidRPr="0032258C">
                    <w:rPr>
                      <w:rFonts w:ascii="ＭＳ 明朝" w:eastAsia="ＭＳ 明朝" w:hAnsi="ＭＳ 明朝" w:cs="ＭＳ 明朝"/>
                      <w:color w:val="000000"/>
                      <w:spacing w:val="6"/>
                      <w:kern w:val="0"/>
                      <w:szCs w:val="21"/>
                    </w:rPr>
                    <w:t>&amp;D</w:t>
                  </w:r>
                  <w:r w:rsidRPr="0032258C">
                    <w:rPr>
                      <w:rFonts w:ascii="ＭＳ 明朝" w:eastAsia="ＭＳ 明朝" w:hAnsi="ＭＳ 明朝" w:cs="ＭＳ 明朝" w:hint="eastAsia"/>
                      <w:color w:val="000000"/>
                      <w:spacing w:val="6"/>
                      <w:kern w:val="0"/>
                      <w:szCs w:val="21"/>
                    </w:rPr>
                    <w:t>保険グループ長期ビジョン</w:t>
                  </w:r>
                </w:p>
                <w:p w14:paraId="53EA7F05" w14:textId="77777777" w:rsidR="0032258C" w:rsidRPr="0032258C" w:rsidRDefault="0032258C" w:rsidP="0032258C">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 xml:space="preserve">　・Ⅱ-8. コアビジネスの強化（生命保険事業の深化）　［19ページ］</w:t>
                  </w:r>
                </w:p>
                <w:p w14:paraId="6617C472" w14:textId="77777777" w:rsidR="0032258C" w:rsidRPr="0032258C" w:rsidRDefault="0032258C" w:rsidP="0032258C">
                  <w:pPr>
                    <w:suppressAutoHyphens/>
                    <w:kinsoku w:val="0"/>
                    <w:overflowPunct w:val="0"/>
                    <w:adjustRightInd w:val="0"/>
                    <w:spacing w:line="238" w:lineRule="exact"/>
                    <w:ind w:left="444" w:hangingChars="200" w:hanging="444"/>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 xml:space="preserve">　・Ⅱ-8. コアビジネスの強化（新領域の探索）</w:t>
                  </w:r>
                </w:p>
                <w:p w14:paraId="38D83D41" w14:textId="77777777" w:rsidR="0032258C" w:rsidRPr="0032258C" w:rsidRDefault="0032258C" w:rsidP="0032258C">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 xml:space="preserve">　　［21ページ］</w:t>
                  </w:r>
                </w:p>
                <w:p w14:paraId="5AB2B968" w14:textId="77777777" w:rsidR="0032258C" w:rsidRPr="0032258C" w:rsidRDefault="0032258C" w:rsidP="0032258C">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②T</w:t>
                  </w:r>
                  <w:r w:rsidRPr="0032258C">
                    <w:rPr>
                      <w:rFonts w:ascii="ＭＳ 明朝" w:eastAsia="ＭＳ 明朝" w:hAnsi="ＭＳ 明朝" w:cs="ＭＳ 明朝"/>
                      <w:color w:val="000000"/>
                      <w:spacing w:val="6"/>
                      <w:kern w:val="0"/>
                      <w:szCs w:val="21"/>
                    </w:rPr>
                    <w:t>&amp;D</w:t>
                  </w:r>
                  <w:r w:rsidRPr="0032258C">
                    <w:rPr>
                      <w:rFonts w:ascii="ＭＳ 明朝" w:eastAsia="ＭＳ 明朝" w:hAnsi="ＭＳ 明朝" w:cs="ＭＳ 明朝" w:hint="eastAsia"/>
                      <w:color w:val="000000"/>
                      <w:spacing w:val="6"/>
                      <w:kern w:val="0"/>
                      <w:szCs w:val="21"/>
                    </w:rPr>
                    <w:t>保険グループデジタルビジョン</w:t>
                  </w:r>
                </w:p>
                <w:p w14:paraId="157FBFF9" w14:textId="77777777" w:rsidR="0032258C" w:rsidRPr="0032258C" w:rsidRDefault="0032258C" w:rsidP="0032258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・デジタル戦略マップ［7ページ］</w:t>
                  </w:r>
                </w:p>
                <w:p w14:paraId="1FE4DE1F" w14:textId="1EB42E09" w:rsidR="0032258C" w:rsidRPr="0032258C" w:rsidRDefault="0032258C" w:rsidP="0032258C">
                  <w:pPr>
                    <w:suppressAutoHyphens/>
                    <w:kinsoku w:val="0"/>
                    <w:overflowPunct w:val="0"/>
                    <w:adjustRightInd w:val="0"/>
                    <w:spacing w:afterLines="50" w:after="120" w:line="238" w:lineRule="exact"/>
                    <w:ind w:leftChars="100" w:left="658" w:hangingChars="200" w:hanging="444"/>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・戦略［14ページ］</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156D329" w14:textId="77777777" w:rsidR="0032258C" w:rsidRPr="0032258C" w:rsidRDefault="0032258C" w:rsidP="0032258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■経営ビジョンやビジネスモデルを実現するための戦略</w:t>
                  </w:r>
                </w:p>
                <w:p w14:paraId="7AEF6EBC" w14:textId="77777777" w:rsidR="0032258C" w:rsidRPr="0032258C" w:rsidRDefault="0032258C" w:rsidP="0032258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①T</w:t>
                  </w:r>
                  <w:r w:rsidRPr="0032258C">
                    <w:rPr>
                      <w:rFonts w:ascii="ＭＳ 明朝" w:eastAsia="ＭＳ 明朝" w:hAnsi="ＭＳ 明朝" w:cs="ＭＳ 明朝"/>
                      <w:color w:val="000000"/>
                      <w:spacing w:val="6"/>
                      <w:kern w:val="0"/>
                      <w:szCs w:val="21"/>
                    </w:rPr>
                    <w:t>&amp;D</w:t>
                  </w:r>
                  <w:r w:rsidRPr="0032258C">
                    <w:rPr>
                      <w:rFonts w:ascii="ＭＳ 明朝" w:eastAsia="ＭＳ 明朝" w:hAnsi="ＭＳ 明朝" w:cs="ＭＳ 明朝" w:hint="eastAsia"/>
                      <w:color w:val="000000"/>
                      <w:spacing w:val="6"/>
                      <w:kern w:val="0"/>
                      <w:szCs w:val="21"/>
                    </w:rPr>
                    <w:t>保険グループ長期ビジョン</w:t>
                  </w:r>
                </w:p>
                <w:p w14:paraId="4E780DE5" w14:textId="77777777" w:rsidR="0032258C" w:rsidRPr="0032258C" w:rsidRDefault="0032258C" w:rsidP="0032258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○Ⅱ-8. コアビジネスの強化（生命保険事業の深化）</w:t>
                  </w:r>
                </w:p>
                <w:p w14:paraId="6EB9E946" w14:textId="77777777" w:rsidR="0032258C" w:rsidRPr="0032258C" w:rsidRDefault="0032258C" w:rsidP="0032258C">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・テクノロジーを最大限活用し、お客さまサービス（フロント業務）、社内変革（バック業務）の両面から、競争優位性に繋がるデジタルトランスフォーメーションに取り組む</w:t>
                  </w:r>
                </w:p>
                <w:p w14:paraId="6D370F86" w14:textId="77777777" w:rsidR="0032258C" w:rsidRPr="0032258C" w:rsidRDefault="0032258C" w:rsidP="0032258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○Ⅱ-8. コアビジネスの強化（新領域の探索）</w:t>
                  </w:r>
                </w:p>
                <w:p w14:paraId="745B7380" w14:textId="77777777" w:rsidR="0032258C" w:rsidRPr="0032258C" w:rsidRDefault="0032258C" w:rsidP="0032258C">
                  <w:pPr>
                    <w:suppressAutoHyphens/>
                    <w:kinsoku w:val="0"/>
                    <w:overflowPunct w:val="0"/>
                    <w:adjustRightInd w:val="0"/>
                    <w:spacing w:line="238" w:lineRule="exact"/>
                    <w:ind w:leftChars="100" w:left="436" w:rightChars="-95" w:right="-203" w:hangingChars="100" w:hanging="222"/>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・「デジタル」を軸とする新たな経済圏の構築を通じ、次世代を担うミレニアル世代・Ｚ世代との接点を創</w:t>
                  </w:r>
                </w:p>
                <w:p w14:paraId="736ADE06" w14:textId="77777777" w:rsidR="0032258C" w:rsidRPr="0032258C" w:rsidRDefault="0032258C" w:rsidP="0032258C">
                  <w:pPr>
                    <w:suppressAutoHyphens/>
                    <w:kinsoku w:val="0"/>
                    <w:overflowPunct w:val="0"/>
                    <w:adjustRightInd w:val="0"/>
                    <w:spacing w:afterLines="50" w:after="120" w:line="238" w:lineRule="exact"/>
                    <w:ind w:leftChars="100" w:left="436" w:rightChars="-95" w:right="-203" w:hangingChars="100" w:hanging="222"/>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 xml:space="preserve">　出</w:t>
                  </w:r>
                </w:p>
                <w:p w14:paraId="65D47501" w14:textId="77777777" w:rsidR="0032258C" w:rsidRPr="0032258C" w:rsidRDefault="0032258C" w:rsidP="0032258C">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・将来的には、経済圏に特化した保険商品等の提供により顧客との関係を長期・安定化するとともに、構築した顧客基盤やチャネルをグループ会社に連携することで、グループ全体の顧客接点の多様化に貢献</w:t>
                  </w:r>
                </w:p>
                <w:p w14:paraId="229985B3" w14:textId="77777777" w:rsidR="0032258C" w:rsidRPr="0032258C" w:rsidRDefault="0032258C" w:rsidP="0032258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②T</w:t>
                  </w:r>
                  <w:r w:rsidRPr="0032258C">
                    <w:rPr>
                      <w:rFonts w:ascii="ＭＳ 明朝" w:eastAsia="ＭＳ 明朝" w:hAnsi="ＭＳ 明朝" w:cs="ＭＳ 明朝"/>
                      <w:color w:val="000000"/>
                      <w:spacing w:val="6"/>
                      <w:kern w:val="0"/>
                      <w:szCs w:val="21"/>
                    </w:rPr>
                    <w:t>&amp;D</w:t>
                  </w:r>
                  <w:r w:rsidRPr="0032258C">
                    <w:rPr>
                      <w:rFonts w:ascii="ＭＳ 明朝" w:eastAsia="ＭＳ 明朝" w:hAnsi="ＭＳ 明朝" w:cs="ＭＳ 明朝" w:hint="eastAsia"/>
                      <w:color w:val="000000"/>
                      <w:spacing w:val="6"/>
                      <w:kern w:val="0"/>
                      <w:szCs w:val="21"/>
                    </w:rPr>
                    <w:t>保険グループデジタルビジョン</w:t>
                  </w:r>
                </w:p>
                <w:p w14:paraId="76AAF1CD" w14:textId="77777777" w:rsidR="0032258C" w:rsidRPr="0032258C" w:rsidRDefault="0032258C" w:rsidP="0032258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○デジタル戦略マップ</w:t>
                  </w:r>
                </w:p>
                <w:p w14:paraId="170B3425" w14:textId="77777777" w:rsidR="0032258C" w:rsidRPr="0032258C" w:rsidRDefault="0032258C" w:rsidP="0032258C">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グループ長期ビジョン実現のためのデジタル戦略を『デジタルの貢献』、『貢献を支える取組』として記載</w:t>
                  </w:r>
                </w:p>
                <w:p w14:paraId="23DC2DDC" w14:textId="77777777" w:rsidR="0032258C" w:rsidRPr="0032258C" w:rsidRDefault="0032258C" w:rsidP="0032258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0D81029" w14:textId="77777777" w:rsidR="0032258C" w:rsidRPr="0032258C" w:rsidRDefault="0032258C" w:rsidP="0032258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■デジタル技術を用いたデータ活用</w:t>
                  </w:r>
                </w:p>
                <w:p w14:paraId="0BF0DA6D" w14:textId="77777777" w:rsidR="0032258C" w:rsidRPr="0032258C" w:rsidRDefault="0032258C" w:rsidP="0032258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①T</w:t>
                  </w:r>
                  <w:r w:rsidRPr="0032258C">
                    <w:rPr>
                      <w:rFonts w:ascii="ＭＳ 明朝" w:eastAsia="ＭＳ 明朝" w:hAnsi="ＭＳ 明朝" w:cs="ＭＳ 明朝"/>
                      <w:color w:val="000000"/>
                      <w:spacing w:val="6"/>
                      <w:kern w:val="0"/>
                      <w:szCs w:val="21"/>
                    </w:rPr>
                    <w:t>&amp;D</w:t>
                  </w:r>
                  <w:r w:rsidRPr="0032258C">
                    <w:rPr>
                      <w:rFonts w:ascii="ＭＳ 明朝" w:eastAsia="ＭＳ 明朝" w:hAnsi="ＭＳ 明朝" w:cs="ＭＳ 明朝" w:hint="eastAsia"/>
                      <w:color w:val="000000"/>
                      <w:spacing w:val="6"/>
                      <w:kern w:val="0"/>
                      <w:szCs w:val="21"/>
                    </w:rPr>
                    <w:t>保険グループ長期ビジョン</w:t>
                  </w:r>
                </w:p>
                <w:p w14:paraId="31F83FCC" w14:textId="77777777" w:rsidR="0032258C" w:rsidRPr="0032258C" w:rsidRDefault="0032258C" w:rsidP="0032258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○Ⅱ-8. コアビジネスの強化（生命保険事業の深化）</w:t>
                  </w:r>
                </w:p>
                <w:p w14:paraId="1BB4316E" w14:textId="77777777" w:rsidR="0032258C" w:rsidRPr="0032258C" w:rsidRDefault="0032258C" w:rsidP="0032258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・顧客データベースの拡充</w:t>
                  </w:r>
                </w:p>
                <w:p w14:paraId="6AD904E7" w14:textId="77777777" w:rsidR="0032258C" w:rsidRPr="0032258C" w:rsidRDefault="0032258C" w:rsidP="0032258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・リアルタイムデータ分析基盤</w:t>
                  </w:r>
                </w:p>
                <w:p w14:paraId="229DF7BF" w14:textId="77777777" w:rsidR="0032258C" w:rsidRPr="0032258C" w:rsidRDefault="0032258C" w:rsidP="0032258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②T</w:t>
                  </w:r>
                  <w:r w:rsidRPr="0032258C">
                    <w:rPr>
                      <w:rFonts w:ascii="ＭＳ 明朝" w:eastAsia="ＭＳ 明朝" w:hAnsi="ＭＳ 明朝" w:cs="ＭＳ 明朝"/>
                      <w:color w:val="000000"/>
                      <w:spacing w:val="6"/>
                      <w:kern w:val="0"/>
                      <w:szCs w:val="21"/>
                    </w:rPr>
                    <w:t>&amp;D</w:t>
                  </w:r>
                  <w:r w:rsidRPr="0032258C">
                    <w:rPr>
                      <w:rFonts w:ascii="ＭＳ 明朝" w:eastAsia="ＭＳ 明朝" w:hAnsi="ＭＳ 明朝" w:cs="ＭＳ 明朝" w:hint="eastAsia"/>
                      <w:color w:val="000000"/>
                      <w:spacing w:val="6"/>
                      <w:kern w:val="0"/>
                      <w:szCs w:val="21"/>
                    </w:rPr>
                    <w:t>保険グループデジタルビジョン</w:t>
                  </w:r>
                </w:p>
                <w:p w14:paraId="21362E89" w14:textId="77777777" w:rsidR="0032258C" w:rsidRPr="0032258C" w:rsidRDefault="0032258C" w:rsidP="0032258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32258C">
                    <w:rPr>
                      <w:rFonts w:ascii="ＭＳ 明朝" w:eastAsia="ＭＳ 明朝" w:hAnsi="ＭＳ 明朝" w:cs="ＭＳ 明朝" w:hint="eastAsia"/>
                      <w:color w:val="000000"/>
                      <w:spacing w:val="6"/>
                      <w:kern w:val="0"/>
                      <w:szCs w:val="21"/>
                    </w:rPr>
                    <w:t>○戦略</w:t>
                  </w:r>
                </w:p>
                <w:p w14:paraId="727832FA" w14:textId="36A3F092" w:rsidR="00D1302E" w:rsidRPr="00E577BF" w:rsidRDefault="0032258C" w:rsidP="003225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258C">
                    <w:rPr>
                      <w:rFonts w:ascii="ＭＳ 明朝" w:eastAsia="ＭＳ 明朝" w:hAnsi="ＭＳ 明朝" w:cs="ＭＳ 明朝" w:hint="eastAsia"/>
                      <w:color w:val="000000"/>
                      <w:spacing w:val="6"/>
                      <w:kern w:val="0"/>
                      <w:szCs w:val="21"/>
                    </w:rPr>
                    <w:t>・「データ活用方針」として「グループ横断でのデータ活用によりシナジーを発揮」と記載</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1716141F" w14:textId="77777777" w:rsidR="006101AE" w:rsidRPr="006101AE" w:rsidRDefault="006101AE" w:rsidP="006101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6101AE">
                    <w:rPr>
                      <w:rFonts w:ascii="ＭＳ 明朝" w:eastAsia="ＭＳ 明朝" w:hAnsi="ＭＳ 明朝" w:cs="ＭＳ 明朝" w:hint="eastAsia"/>
                      <w:color w:val="000000"/>
                      <w:spacing w:val="6"/>
                      <w:kern w:val="0"/>
                      <w:szCs w:val="21"/>
                    </w:rPr>
                    <w:t>①2021年4月28日取締役会にて決議済</w:t>
                  </w:r>
                </w:p>
                <w:p w14:paraId="5FD596BB" w14:textId="450E9731" w:rsidR="00D1302E" w:rsidRPr="00E577BF" w:rsidRDefault="006101AE" w:rsidP="006101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01AE">
                    <w:rPr>
                      <w:rFonts w:ascii="ＭＳ 明朝" w:eastAsia="ＭＳ 明朝" w:hAnsi="ＭＳ 明朝" w:cs="ＭＳ 明朝" w:hint="eastAsia"/>
                      <w:color w:val="000000"/>
                      <w:spacing w:val="6"/>
                      <w:kern w:val="0"/>
                      <w:szCs w:val="21"/>
                    </w:rPr>
                    <w:t>②2021年7月30日取締役会にて決議済（その後、社内決裁権限に従い改定）</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336C9D8" w14:textId="77777777" w:rsidR="006101AE" w:rsidRPr="006101AE" w:rsidRDefault="006101AE" w:rsidP="006101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6101AE">
                    <w:rPr>
                      <w:rFonts w:ascii="ＭＳ 明朝" w:eastAsia="ＭＳ 明朝" w:hAnsi="ＭＳ 明朝" w:cs="ＭＳ 明朝" w:hint="eastAsia"/>
                      <w:color w:val="000000"/>
                      <w:spacing w:val="6"/>
                      <w:kern w:val="0"/>
                      <w:szCs w:val="21"/>
                    </w:rPr>
                    <w:t>②T</w:t>
                  </w:r>
                  <w:r w:rsidRPr="006101AE">
                    <w:rPr>
                      <w:rFonts w:ascii="ＭＳ 明朝" w:eastAsia="ＭＳ 明朝" w:hAnsi="ＭＳ 明朝" w:cs="ＭＳ 明朝"/>
                      <w:color w:val="000000"/>
                      <w:spacing w:val="6"/>
                      <w:kern w:val="0"/>
                      <w:szCs w:val="21"/>
                    </w:rPr>
                    <w:t>&amp;D</w:t>
                  </w:r>
                  <w:r w:rsidRPr="006101AE">
                    <w:rPr>
                      <w:rFonts w:ascii="ＭＳ 明朝" w:eastAsia="ＭＳ 明朝" w:hAnsi="ＭＳ 明朝" w:cs="ＭＳ 明朝" w:hint="eastAsia"/>
                      <w:color w:val="000000"/>
                      <w:spacing w:val="6"/>
                      <w:kern w:val="0"/>
                      <w:szCs w:val="21"/>
                    </w:rPr>
                    <w:t>保険グループデジタルビジョン</w:t>
                  </w:r>
                </w:p>
                <w:p w14:paraId="37EA1B4B" w14:textId="77777777" w:rsidR="006101AE" w:rsidRPr="006101AE" w:rsidRDefault="006101AE" w:rsidP="006101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6101AE">
                    <w:rPr>
                      <w:rFonts w:ascii="ＭＳ 明朝" w:eastAsia="ＭＳ 明朝" w:hAnsi="ＭＳ 明朝" w:cs="ＭＳ 明朝" w:hint="eastAsia"/>
                      <w:color w:val="000000"/>
                      <w:spacing w:val="6"/>
                      <w:kern w:val="0"/>
                      <w:szCs w:val="21"/>
                    </w:rPr>
                    <w:t xml:space="preserve">　・組織・人材・文化［15ページ］</w:t>
                  </w:r>
                </w:p>
                <w:p w14:paraId="47D9F1D0" w14:textId="2B25CC16" w:rsidR="00D1302E" w:rsidRPr="00E577BF" w:rsidRDefault="006101AE" w:rsidP="006101A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101AE">
                    <w:rPr>
                      <w:rFonts w:ascii="ＭＳ 明朝" w:eastAsia="ＭＳ 明朝" w:hAnsi="ＭＳ 明朝" w:cs="ＭＳ 明朝" w:hint="eastAsia"/>
                      <w:color w:val="000000"/>
                      <w:spacing w:val="6"/>
                      <w:kern w:val="0"/>
                      <w:szCs w:val="21"/>
                    </w:rPr>
                    <w:t>・人材確保・育成・評価［15ページ］</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0EEA0AA" w14:textId="77777777" w:rsidR="006101AE" w:rsidRPr="006101AE" w:rsidRDefault="006101AE" w:rsidP="006101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6101AE">
                    <w:rPr>
                      <w:rFonts w:ascii="ＭＳ 明朝" w:eastAsia="ＭＳ 明朝" w:hAnsi="ＭＳ 明朝" w:cs="ＭＳ 明朝" w:hint="eastAsia"/>
                      <w:color w:val="000000"/>
                      <w:spacing w:val="6"/>
                      <w:kern w:val="0"/>
                      <w:szCs w:val="21"/>
                    </w:rPr>
                    <w:t>②T</w:t>
                  </w:r>
                  <w:r w:rsidRPr="006101AE">
                    <w:rPr>
                      <w:rFonts w:ascii="ＭＳ 明朝" w:eastAsia="ＭＳ 明朝" w:hAnsi="ＭＳ 明朝" w:cs="ＭＳ 明朝"/>
                      <w:color w:val="000000"/>
                      <w:spacing w:val="6"/>
                      <w:kern w:val="0"/>
                      <w:szCs w:val="21"/>
                    </w:rPr>
                    <w:t>&amp;D</w:t>
                  </w:r>
                  <w:r w:rsidRPr="006101AE">
                    <w:rPr>
                      <w:rFonts w:ascii="ＭＳ 明朝" w:eastAsia="ＭＳ 明朝" w:hAnsi="ＭＳ 明朝" w:cs="ＭＳ 明朝" w:hint="eastAsia"/>
                      <w:color w:val="000000"/>
                      <w:spacing w:val="6"/>
                      <w:kern w:val="0"/>
                      <w:szCs w:val="21"/>
                    </w:rPr>
                    <w:t>保険グループデジタルビジョン</w:t>
                  </w:r>
                </w:p>
                <w:p w14:paraId="7D966FD9" w14:textId="77777777" w:rsidR="006101AE" w:rsidRPr="006101AE" w:rsidRDefault="006101AE" w:rsidP="006101AE">
                  <w:pPr>
                    <w:suppressAutoHyphens/>
                    <w:kinsoku w:val="0"/>
                    <w:overflowPunct w:val="0"/>
                    <w:adjustRightInd w:val="0"/>
                    <w:spacing w:line="238" w:lineRule="exact"/>
                    <w:jc w:val="left"/>
                    <w:textAlignment w:val="center"/>
                    <w:rPr>
                      <w:rFonts w:ascii="ＭＳ 明朝" w:eastAsia="ＭＳ 明朝" w:hAnsi="ＭＳ 明朝" w:cs="ＭＳ 明朝"/>
                      <w:color w:val="000000"/>
                      <w:spacing w:val="6"/>
                      <w:kern w:val="0"/>
                      <w:szCs w:val="21"/>
                    </w:rPr>
                  </w:pPr>
                  <w:r w:rsidRPr="006101AE">
                    <w:rPr>
                      <w:rFonts w:ascii="ＭＳ 明朝" w:eastAsia="ＭＳ 明朝" w:hAnsi="ＭＳ 明朝" w:cs="ＭＳ 明朝" w:hint="eastAsia"/>
                      <w:color w:val="000000"/>
                      <w:spacing w:val="6"/>
                      <w:kern w:val="0"/>
                      <w:szCs w:val="21"/>
                    </w:rPr>
                    <w:t xml:space="preserve">　○組織・人材・文化</w:t>
                  </w:r>
                </w:p>
                <w:p w14:paraId="0F4DCCB9" w14:textId="23C3A12E" w:rsidR="006101AE" w:rsidRPr="006101AE" w:rsidRDefault="006101AE" w:rsidP="006101A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color w:val="000000"/>
                      <w:spacing w:val="6"/>
                      <w:kern w:val="0"/>
                      <w:szCs w:val="21"/>
                    </w:rPr>
                  </w:pPr>
                  <w:r w:rsidRPr="006101AE">
                    <w:rPr>
                      <w:rFonts w:ascii="ＭＳ 明朝" w:eastAsia="ＭＳ 明朝" w:hAnsi="ＭＳ 明朝" w:cs="ＭＳ 明朝" w:hint="eastAsia"/>
                      <w:color w:val="000000"/>
                      <w:spacing w:val="6"/>
                      <w:kern w:val="0"/>
                      <w:szCs w:val="21"/>
                    </w:rPr>
                    <w:t xml:space="preserve">　・グループ全体での情報共有、個社施策の横展開等を実施するため、「グループDX推進委員会」「DX推進部門」を設置し、グループ全体のDX推進を加速</w:t>
                  </w:r>
                </w:p>
                <w:p w14:paraId="36B39678" w14:textId="77777777" w:rsidR="006101AE" w:rsidRPr="006101AE" w:rsidRDefault="006101AE" w:rsidP="006101AE">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color w:val="000000"/>
                      <w:spacing w:val="6"/>
                      <w:kern w:val="0"/>
                      <w:szCs w:val="21"/>
                    </w:rPr>
                  </w:pPr>
                  <w:r w:rsidRPr="006101AE">
                    <w:rPr>
                      <w:rFonts w:ascii="ＭＳ 明朝" w:eastAsia="ＭＳ 明朝" w:hAnsi="ＭＳ 明朝" w:cs="ＭＳ 明朝" w:hint="eastAsia"/>
                      <w:color w:val="000000"/>
                      <w:spacing w:val="6"/>
                      <w:kern w:val="0"/>
                      <w:szCs w:val="21"/>
                    </w:rPr>
                    <w:t>・積極的な外部連携により、グループ内に不足している人員を調達</w:t>
                  </w:r>
                </w:p>
                <w:p w14:paraId="22A05B74" w14:textId="77777777" w:rsidR="006101AE" w:rsidRPr="006101AE" w:rsidRDefault="006101AE" w:rsidP="006101AE">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color w:val="000000"/>
                      <w:spacing w:val="6"/>
                      <w:kern w:val="0"/>
                      <w:szCs w:val="21"/>
                    </w:rPr>
                  </w:pPr>
                  <w:r w:rsidRPr="006101AE">
                    <w:rPr>
                      <w:rFonts w:ascii="ＭＳ 明朝" w:eastAsia="ＭＳ 明朝" w:hAnsi="ＭＳ 明朝" w:cs="ＭＳ 明朝" w:hint="eastAsia"/>
                      <w:color w:val="000000"/>
                      <w:spacing w:val="6"/>
                      <w:kern w:val="0"/>
                      <w:szCs w:val="21"/>
                    </w:rPr>
                    <w:t>○人材確保・育成・評価</w:t>
                  </w:r>
                </w:p>
                <w:p w14:paraId="7CE12D28" w14:textId="77777777" w:rsidR="006101AE" w:rsidRPr="006101AE" w:rsidRDefault="006101AE" w:rsidP="006101AE">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color w:val="000000"/>
                      <w:spacing w:val="6"/>
                      <w:kern w:val="0"/>
                      <w:szCs w:val="21"/>
                    </w:rPr>
                  </w:pPr>
                  <w:r w:rsidRPr="006101AE">
                    <w:rPr>
                      <w:rFonts w:ascii="ＭＳ 明朝" w:eastAsia="ＭＳ 明朝" w:hAnsi="ＭＳ 明朝" w:cs="ＭＳ 明朝" w:hint="eastAsia"/>
                      <w:color w:val="000000"/>
                      <w:spacing w:val="6"/>
                      <w:kern w:val="0"/>
                      <w:szCs w:val="21"/>
                    </w:rPr>
                    <w:lastRenderedPageBreak/>
                    <w:t>・DX推進に必要な人材を定め、内部人材の育成や外部人材の採用・活用により、必要な人員を確保・育成するとともに、人材を適切に評価するための制度の整備</w:t>
                  </w:r>
                </w:p>
                <w:p w14:paraId="658E4453" w14:textId="77777777" w:rsidR="006101AE" w:rsidRPr="006101AE" w:rsidRDefault="006101AE" w:rsidP="006101AE">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spacing w:val="6"/>
                      <w:kern w:val="0"/>
                      <w:szCs w:val="21"/>
                    </w:rPr>
                  </w:pPr>
                  <w:r w:rsidRPr="006101AE">
                    <w:rPr>
                      <w:rFonts w:ascii="ＭＳ 明朝" w:eastAsia="ＭＳ 明朝" w:hAnsi="ＭＳ 明朝" w:cs="ＭＳ 明朝" w:hint="eastAsia"/>
                      <w:color w:val="000000"/>
                      <w:spacing w:val="6"/>
                      <w:kern w:val="0"/>
                      <w:szCs w:val="21"/>
                    </w:rPr>
                    <w:t>・内部人材の育成として、以下の取組みを実施。</w:t>
                  </w:r>
                </w:p>
                <w:p w14:paraId="1DE01A77" w14:textId="77777777" w:rsidR="006101AE" w:rsidRPr="006101AE" w:rsidRDefault="006101AE" w:rsidP="006101AE">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color w:val="000000"/>
                      <w:spacing w:val="6"/>
                      <w:kern w:val="0"/>
                      <w:szCs w:val="21"/>
                    </w:rPr>
                  </w:pPr>
                  <w:r w:rsidRPr="006101AE">
                    <w:rPr>
                      <w:rFonts w:ascii="ＭＳ 明朝" w:eastAsia="ＭＳ 明朝" w:hAnsi="ＭＳ 明朝" w:cs="ＭＳ 明朝" w:hint="eastAsia"/>
                      <w:color w:val="000000"/>
                      <w:spacing w:val="6"/>
                      <w:kern w:val="0"/>
                      <w:szCs w:val="21"/>
                    </w:rPr>
                    <w:t xml:space="preserve">　 </w:t>
                  </w:r>
                  <w:r w:rsidRPr="006101AE">
                    <w:rPr>
                      <w:rFonts w:ascii="ＭＳ 明朝" w:eastAsia="ＭＳ 明朝" w:hAnsi="ＭＳ 明朝" w:cs="ＭＳ 明朝"/>
                      <w:color w:val="000000"/>
                      <w:spacing w:val="6"/>
                      <w:kern w:val="0"/>
                      <w:szCs w:val="21"/>
                    </w:rPr>
                    <w:t xml:space="preserve"> </w:t>
                  </w:r>
                  <w:r w:rsidRPr="006101AE">
                    <w:rPr>
                      <w:rFonts w:ascii="ＭＳ 明朝" w:eastAsia="ＭＳ 明朝" w:hAnsi="ＭＳ 明朝" w:cs="ＭＳ 明朝" w:hint="eastAsia"/>
                      <w:color w:val="000000"/>
                      <w:spacing w:val="6"/>
                      <w:kern w:val="0"/>
                      <w:szCs w:val="21"/>
                    </w:rPr>
                    <w:t>人材育成の取組み例</w:t>
                  </w:r>
                </w:p>
                <w:p w14:paraId="396419CD" w14:textId="77777777" w:rsidR="006101AE" w:rsidRPr="006101AE" w:rsidRDefault="006101AE" w:rsidP="006101AE">
                  <w:pPr>
                    <w:suppressAutoHyphens/>
                    <w:kinsoku w:val="0"/>
                    <w:overflowPunct w:val="0"/>
                    <w:adjustRightInd w:val="0"/>
                    <w:spacing w:beforeLines="50" w:before="120" w:line="238" w:lineRule="exact"/>
                    <w:ind w:left="222" w:hangingChars="100" w:hanging="222"/>
                    <w:jc w:val="left"/>
                    <w:textAlignment w:val="center"/>
                    <w:rPr>
                      <w:rFonts w:ascii="ＭＳ 明朝" w:eastAsia="ＭＳ 明朝" w:hAnsi="ＭＳ 明朝" w:cs="ＭＳ 明朝"/>
                      <w:color w:val="000000"/>
                      <w:spacing w:val="6"/>
                      <w:kern w:val="0"/>
                      <w:szCs w:val="21"/>
                    </w:rPr>
                  </w:pPr>
                  <w:r w:rsidRPr="006101AE">
                    <w:rPr>
                      <w:rFonts w:ascii="ＭＳ 明朝" w:eastAsia="ＭＳ 明朝" w:hAnsi="ＭＳ 明朝" w:cs="ＭＳ 明朝" w:hint="eastAsia"/>
                      <w:color w:val="000000"/>
                      <w:spacing w:val="6"/>
                      <w:kern w:val="0"/>
                      <w:szCs w:val="21"/>
                    </w:rPr>
                    <w:t xml:space="preserve">　　　ITパスポートの取得推進</w:t>
                  </w:r>
                </w:p>
                <w:p w14:paraId="503EADC1" w14:textId="77777777" w:rsidR="006101AE" w:rsidRPr="006101AE" w:rsidRDefault="006101AE" w:rsidP="006101AE">
                  <w:pPr>
                    <w:suppressAutoHyphens/>
                    <w:kinsoku w:val="0"/>
                    <w:overflowPunct w:val="0"/>
                    <w:adjustRightInd w:val="0"/>
                    <w:spacing w:beforeLines="50" w:before="120" w:line="238" w:lineRule="exact"/>
                    <w:ind w:left="222" w:hangingChars="100" w:hanging="222"/>
                    <w:jc w:val="left"/>
                    <w:textAlignment w:val="center"/>
                    <w:rPr>
                      <w:rFonts w:ascii="ＭＳ 明朝" w:eastAsia="ＭＳ 明朝" w:hAnsi="ＭＳ 明朝" w:cs="ＭＳ 明朝"/>
                      <w:color w:val="000000"/>
                      <w:spacing w:val="6"/>
                      <w:kern w:val="0"/>
                      <w:szCs w:val="21"/>
                    </w:rPr>
                  </w:pPr>
                  <w:r w:rsidRPr="006101AE">
                    <w:rPr>
                      <w:rFonts w:ascii="ＭＳ 明朝" w:eastAsia="ＭＳ 明朝" w:hAnsi="ＭＳ 明朝" w:cs="ＭＳ 明朝" w:hint="eastAsia"/>
                      <w:color w:val="000000"/>
                      <w:spacing w:val="6"/>
                      <w:kern w:val="0"/>
                      <w:szCs w:val="21"/>
                    </w:rPr>
                    <w:t xml:space="preserve">　　　オンライン研修サービス導入</w:t>
                  </w:r>
                </w:p>
                <w:p w14:paraId="310CB9CA" w14:textId="0F9CAE9E" w:rsidR="00D1302E" w:rsidRPr="00E577BF" w:rsidRDefault="006101AE" w:rsidP="006101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01AE">
                    <w:rPr>
                      <w:rFonts w:ascii="ＭＳ 明朝" w:eastAsia="ＭＳ 明朝" w:hAnsi="ＭＳ 明朝" w:cs="ＭＳ 明朝" w:hint="eastAsia"/>
                      <w:color w:val="000000"/>
                      <w:spacing w:val="6"/>
                      <w:kern w:val="0"/>
                      <w:szCs w:val="21"/>
                    </w:rPr>
                    <w:t xml:space="preserve">　　　外部講師による研修導入　　等</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47726D1" w14:textId="77777777" w:rsidR="006101AE" w:rsidRPr="006101AE" w:rsidRDefault="006101AE" w:rsidP="006101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6101AE">
                    <w:rPr>
                      <w:rFonts w:ascii="ＭＳ 明朝" w:eastAsia="ＭＳ 明朝" w:hAnsi="ＭＳ 明朝" w:cs="ＭＳ 明朝" w:hint="eastAsia"/>
                      <w:color w:val="000000"/>
                      <w:spacing w:val="6"/>
                      <w:kern w:val="0"/>
                      <w:szCs w:val="21"/>
                    </w:rPr>
                    <w:t>②T</w:t>
                  </w:r>
                  <w:r w:rsidRPr="006101AE">
                    <w:rPr>
                      <w:rFonts w:ascii="ＭＳ 明朝" w:eastAsia="ＭＳ 明朝" w:hAnsi="ＭＳ 明朝" w:cs="ＭＳ 明朝"/>
                      <w:color w:val="000000"/>
                      <w:spacing w:val="6"/>
                      <w:kern w:val="0"/>
                      <w:szCs w:val="21"/>
                    </w:rPr>
                    <w:t>&amp;D</w:t>
                  </w:r>
                  <w:r w:rsidRPr="006101AE">
                    <w:rPr>
                      <w:rFonts w:ascii="ＭＳ 明朝" w:eastAsia="ＭＳ 明朝" w:hAnsi="ＭＳ 明朝" w:cs="ＭＳ 明朝" w:hint="eastAsia"/>
                      <w:color w:val="000000"/>
                      <w:spacing w:val="6"/>
                      <w:kern w:val="0"/>
                      <w:szCs w:val="21"/>
                    </w:rPr>
                    <w:t>保険グループデジタルビジョン</w:t>
                  </w:r>
                </w:p>
                <w:p w14:paraId="603C1BDA" w14:textId="4A1901A2" w:rsidR="00D1302E" w:rsidRPr="00E577BF" w:rsidRDefault="006101AE" w:rsidP="006101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01AE">
                    <w:rPr>
                      <w:rFonts w:ascii="ＭＳ 明朝" w:eastAsia="ＭＳ 明朝" w:hAnsi="ＭＳ 明朝" w:cs="ＭＳ 明朝" w:hint="eastAsia"/>
                      <w:color w:val="000000"/>
                      <w:spacing w:val="6"/>
                      <w:kern w:val="0"/>
                      <w:szCs w:val="21"/>
                    </w:rPr>
                    <w:t>・IT・技術活用環境［16ページ］</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BC1DAA0" w14:textId="77777777" w:rsidR="006101AE" w:rsidRPr="006101AE" w:rsidRDefault="006101AE" w:rsidP="006101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6101AE">
                    <w:rPr>
                      <w:rFonts w:ascii="ＭＳ 明朝" w:eastAsia="ＭＳ 明朝" w:hAnsi="ＭＳ 明朝" w:cs="ＭＳ 明朝" w:hint="eastAsia"/>
                      <w:color w:val="000000"/>
                      <w:spacing w:val="6"/>
                      <w:kern w:val="0"/>
                      <w:szCs w:val="21"/>
                    </w:rPr>
                    <w:t>②T</w:t>
                  </w:r>
                  <w:r w:rsidRPr="006101AE">
                    <w:rPr>
                      <w:rFonts w:ascii="ＭＳ 明朝" w:eastAsia="ＭＳ 明朝" w:hAnsi="ＭＳ 明朝" w:cs="ＭＳ 明朝"/>
                      <w:color w:val="000000"/>
                      <w:spacing w:val="6"/>
                      <w:kern w:val="0"/>
                      <w:szCs w:val="21"/>
                    </w:rPr>
                    <w:t>&amp;D</w:t>
                  </w:r>
                  <w:r w:rsidRPr="006101AE">
                    <w:rPr>
                      <w:rFonts w:ascii="ＭＳ 明朝" w:eastAsia="ＭＳ 明朝" w:hAnsi="ＭＳ 明朝" w:cs="ＭＳ 明朝" w:hint="eastAsia"/>
                      <w:color w:val="000000"/>
                      <w:spacing w:val="6"/>
                      <w:kern w:val="0"/>
                      <w:szCs w:val="21"/>
                    </w:rPr>
                    <w:t>保険グループデジタルビジョン</w:t>
                  </w:r>
                </w:p>
                <w:p w14:paraId="76ECFE18" w14:textId="77777777" w:rsidR="006101AE" w:rsidRPr="006101AE" w:rsidRDefault="006101AE" w:rsidP="006101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6101AE">
                    <w:rPr>
                      <w:rFonts w:ascii="ＭＳ 明朝" w:eastAsia="ＭＳ 明朝" w:hAnsi="ＭＳ 明朝" w:cs="ＭＳ 明朝" w:hint="eastAsia"/>
                      <w:color w:val="000000"/>
                      <w:spacing w:val="6"/>
                      <w:kern w:val="0"/>
                      <w:szCs w:val="21"/>
                    </w:rPr>
                    <w:t xml:space="preserve">　○IT・技術活用環境</w:t>
                  </w:r>
                </w:p>
                <w:p w14:paraId="7B1BCC4F" w14:textId="7CDCD3FA" w:rsidR="00D1302E" w:rsidRPr="00E577BF" w:rsidRDefault="006101AE" w:rsidP="006101A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6101AE">
                    <w:rPr>
                      <w:rFonts w:ascii="ＭＳ 明朝" w:eastAsia="ＭＳ 明朝" w:hAnsi="ＭＳ 明朝" w:cs="ＭＳ 明朝" w:hint="eastAsia"/>
                      <w:color w:val="000000"/>
                      <w:spacing w:val="6"/>
                      <w:kern w:val="0"/>
                      <w:szCs w:val="21"/>
                    </w:rPr>
                    <w:t xml:space="preserve">　・「データ活用」、「スピード・アジリティ」、「全社・グループ全体最適」を踏まえた、競争力確保を可能とする業務・システムを実現するために必要な観点のグループ全体への浸透を目指す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62CE6ED4" w:rsidR="00D1302E" w:rsidRPr="00E577BF" w:rsidRDefault="006101A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01AE">
                    <w:rPr>
                      <w:rFonts w:ascii="ＭＳ 明朝" w:eastAsia="ＭＳ 明朝" w:hAnsi="ＭＳ 明朝" w:cs="ＭＳ 明朝" w:hint="eastAsia"/>
                      <w:color w:val="000000"/>
                      <w:spacing w:val="6"/>
                      <w:kern w:val="0"/>
                      <w:szCs w:val="21"/>
                    </w:rPr>
                    <w:t>T</w:t>
                  </w:r>
                  <w:r w:rsidRPr="006101AE">
                    <w:rPr>
                      <w:rFonts w:ascii="ＭＳ 明朝" w:eastAsia="ＭＳ 明朝" w:hAnsi="ＭＳ 明朝" w:cs="ＭＳ 明朝"/>
                      <w:color w:val="000000"/>
                      <w:spacing w:val="6"/>
                      <w:kern w:val="0"/>
                      <w:szCs w:val="21"/>
                    </w:rPr>
                    <w:t>&amp;D</w:t>
                  </w:r>
                  <w:r w:rsidRPr="006101AE">
                    <w:rPr>
                      <w:rFonts w:ascii="ＭＳ 明朝" w:eastAsia="ＭＳ 明朝" w:hAnsi="ＭＳ 明朝" w:cs="ＭＳ 明朝" w:hint="eastAsia"/>
                      <w:color w:val="000000"/>
                      <w:spacing w:val="6"/>
                      <w:kern w:val="0"/>
                      <w:szCs w:val="21"/>
                    </w:rPr>
                    <w:t>保険グループ長期ビジョン「</w:t>
                  </w:r>
                  <w:proofErr w:type="spellStart"/>
                  <w:r w:rsidRPr="006101AE">
                    <w:rPr>
                      <w:rFonts w:ascii="ＭＳ 明朝" w:eastAsia="ＭＳ 明朝" w:hAnsi="ＭＳ 明朝" w:cs="ＭＳ 明朝" w:hint="eastAsia"/>
                      <w:color w:val="000000"/>
                      <w:spacing w:val="6"/>
                      <w:kern w:val="0"/>
                      <w:szCs w:val="21"/>
                    </w:rPr>
                    <w:t>Try&amp;Discover</w:t>
                  </w:r>
                  <w:proofErr w:type="spellEnd"/>
                  <w:r w:rsidRPr="006101AE">
                    <w:rPr>
                      <w:rFonts w:ascii="ＭＳ 明朝" w:eastAsia="ＭＳ 明朝" w:hAnsi="ＭＳ 明朝" w:cs="ＭＳ 明朝"/>
                      <w:color w:val="000000"/>
                      <w:spacing w:val="6"/>
                      <w:kern w:val="0"/>
                      <w:szCs w:val="21"/>
                    </w:rPr>
                    <w:t xml:space="preserve"> </w:t>
                  </w:r>
                  <w:r w:rsidRPr="006101AE">
                    <w:rPr>
                      <w:rFonts w:ascii="ＭＳ 明朝" w:eastAsia="ＭＳ 明朝" w:hAnsi="ＭＳ 明朝" w:cs="ＭＳ 明朝" w:hint="eastAsia"/>
                      <w:color w:val="000000"/>
                      <w:spacing w:val="6"/>
                      <w:kern w:val="0"/>
                      <w:szCs w:val="21"/>
                    </w:rPr>
                    <w:t>2025」～すべてのステークホルダーのしあわせのために～</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7A87D358" w:rsidR="00D1302E" w:rsidRPr="00E577BF" w:rsidRDefault="006101A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01AE">
                    <w:rPr>
                      <w:rFonts w:ascii="ＭＳ 明朝" w:eastAsia="ＭＳ 明朝" w:hAnsi="ＭＳ 明朝" w:cs="ＭＳ 明朝" w:hint="eastAsia"/>
                      <w:color w:val="000000"/>
                      <w:spacing w:val="6"/>
                      <w:kern w:val="0"/>
                      <w:szCs w:val="21"/>
                    </w:rPr>
                    <w:t>2021年5月24日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6144F66" w14:textId="77777777" w:rsidR="00E12B1D" w:rsidRPr="00E12B1D" w:rsidRDefault="00E12B1D" w:rsidP="00E12B1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○公表方法・公表場所</w:t>
                  </w:r>
                </w:p>
                <w:p w14:paraId="6436CCE7" w14:textId="77777777" w:rsidR="00E12B1D" w:rsidRPr="00E12B1D" w:rsidRDefault="00E12B1D" w:rsidP="00E12B1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 xml:space="preserve">　グループ長期ビジョンにおいて、お客さまや金融市場から選ばれ続けるために、経済的価値と社会的価値の双方を追求すべく、グループＫＰＩを設定。グループ傘下の事業会社は、ビジョンに沿ってＤＸを推進し、グループ全体でグループＫＰＩの達成を目指す。</w:t>
                  </w:r>
                </w:p>
                <w:p w14:paraId="255F9362" w14:textId="77777777" w:rsidR="00E12B1D" w:rsidRPr="00E12B1D" w:rsidRDefault="00E12B1D" w:rsidP="00E12B1D">
                  <w:pPr>
                    <w:suppressAutoHyphens/>
                    <w:kinsoku w:val="0"/>
                    <w:overflowPunct w:val="0"/>
                    <w:adjustRightInd w:val="0"/>
                    <w:spacing w:afterLines="50" w:after="120" w:line="238" w:lineRule="exact"/>
                    <w:jc w:val="left"/>
                    <w:textAlignment w:val="center"/>
                    <w:rPr>
                      <w:rStyle w:val="af6"/>
                      <w:color w:val="000000"/>
                      <w:u w:val="none"/>
                    </w:rPr>
                  </w:pPr>
                  <w:r w:rsidRPr="00E12B1D">
                    <w:rPr>
                      <w:rStyle w:val="af6"/>
                      <w:rFonts w:hint="eastAsia"/>
                      <w:color w:val="000000"/>
                      <w:u w:val="none"/>
                    </w:rPr>
                    <w:t xml:space="preserve">　T&amp;D保険グループ長期ビジョン</w:t>
                  </w:r>
                </w:p>
                <w:p w14:paraId="5EA5EBCB" w14:textId="77777777" w:rsidR="00E12B1D" w:rsidRPr="00E12B1D" w:rsidRDefault="00E12B1D" w:rsidP="00E12B1D">
                  <w:pPr>
                    <w:suppressAutoHyphens/>
                    <w:kinsoku w:val="0"/>
                    <w:overflowPunct w:val="0"/>
                    <w:adjustRightInd w:val="0"/>
                    <w:spacing w:afterLines="50" w:after="120" w:line="238" w:lineRule="exact"/>
                    <w:jc w:val="left"/>
                    <w:textAlignment w:val="center"/>
                    <w:rPr>
                      <w:rStyle w:val="af6"/>
                      <w:color w:val="000000"/>
                      <w:u w:val="none"/>
                    </w:rPr>
                  </w:pPr>
                  <w:r w:rsidRPr="00E12B1D">
                    <w:rPr>
                      <w:rStyle w:val="af6"/>
                      <w:rFonts w:hint="eastAsia"/>
                      <w:color w:val="000000"/>
                      <w:u w:val="none"/>
                    </w:rPr>
                    <w:t xml:space="preserve">　自社ホームページにて公表</w:t>
                  </w:r>
                </w:p>
                <w:p w14:paraId="7E54994B" w14:textId="77777777" w:rsidR="00E12B1D" w:rsidRPr="00E12B1D" w:rsidRDefault="00E12B1D" w:rsidP="00E12B1D">
                  <w:pPr>
                    <w:suppressAutoHyphens/>
                    <w:kinsoku w:val="0"/>
                    <w:overflowPunct w:val="0"/>
                    <w:adjustRightInd w:val="0"/>
                    <w:spacing w:afterLines="50" w:after="120" w:line="238" w:lineRule="exact"/>
                    <w:ind w:left="428" w:hangingChars="200" w:hanging="428"/>
                    <w:jc w:val="left"/>
                    <w:textAlignment w:val="center"/>
                    <w:rPr>
                      <w:rStyle w:val="af6"/>
                      <w:color w:val="000000"/>
                      <w:u w:val="none"/>
                    </w:rPr>
                  </w:pPr>
                  <w:r w:rsidRPr="00E12B1D">
                    <w:rPr>
                      <w:rStyle w:val="af6"/>
                      <w:rFonts w:hint="eastAsia"/>
                      <w:color w:val="000000"/>
                      <w:u w:val="none"/>
                    </w:rPr>
                    <w:t xml:space="preserve">　・T&amp;D保険グループ長期ビジョン「Try &amp; Discover 2025」～すべてのステークホルダーのしあわせのために～</w:t>
                  </w:r>
                </w:p>
                <w:p w14:paraId="0E89BDFF" w14:textId="77777777" w:rsidR="00E12B1D" w:rsidRPr="00E12B1D" w:rsidRDefault="00E12B1D" w:rsidP="00E12B1D">
                  <w:pPr>
                    <w:suppressAutoHyphens/>
                    <w:kinsoku w:val="0"/>
                    <w:overflowPunct w:val="0"/>
                    <w:adjustRightInd w:val="0"/>
                    <w:spacing w:afterLines="50" w:after="120" w:line="238" w:lineRule="exact"/>
                    <w:ind w:left="428" w:hangingChars="200" w:hanging="428"/>
                    <w:jc w:val="left"/>
                    <w:textAlignment w:val="center"/>
                    <w:rPr>
                      <w:rFonts w:ascii="ＭＳ 明朝" w:eastAsia="ＭＳ 明朝" w:hAnsi="ＭＳ 明朝" w:cs="ＭＳ 明朝"/>
                      <w:color w:val="000000"/>
                      <w:spacing w:val="6"/>
                      <w:kern w:val="0"/>
                      <w:szCs w:val="21"/>
                    </w:rPr>
                  </w:pPr>
                  <w:r w:rsidRPr="00E12B1D">
                    <w:rPr>
                      <w:rStyle w:val="af6"/>
                      <w:rFonts w:hint="eastAsia"/>
                      <w:color w:val="000000"/>
                      <w:u w:val="none"/>
                    </w:rPr>
                    <w:t xml:space="preserve">　　</w:t>
                  </w:r>
                  <w:hyperlink r:id="rId12" w:history="1">
                    <w:r w:rsidRPr="00E12B1D">
                      <w:rPr>
                        <w:rStyle w:val="af6"/>
                        <w:color w:val="000000"/>
                      </w:rPr>
                      <w:t>https://www.td-holdings.co.jp/ir/ir-policy/pdf/long-term-vision.pdf</w:t>
                    </w:r>
                  </w:hyperlink>
                </w:p>
                <w:p w14:paraId="554A9AE7" w14:textId="77777777" w:rsidR="00E12B1D" w:rsidRPr="00E12B1D" w:rsidRDefault="00E12B1D" w:rsidP="00E12B1D">
                  <w:pPr>
                    <w:suppressAutoHyphens/>
                    <w:kinsoku w:val="0"/>
                    <w:overflowPunct w:val="0"/>
                    <w:adjustRightInd w:val="0"/>
                    <w:spacing w:afterLines="50" w:after="120" w:line="238" w:lineRule="exact"/>
                    <w:jc w:val="left"/>
                    <w:textAlignment w:val="center"/>
                    <w:rPr>
                      <w:rFonts w:ascii="ＭＳ 明朝" w:eastAsia="ＭＳ 明朝" w:hAnsi="ＭＳ 明朝"/>
                      <w:color w:val="000000"/>
                    </w:rPr>
                  </w:pPr>
                </w:p>
                <w:p w14:paraId="2A2583C2" w14:textId="77777777" w:rsidR="00E12B1D" w:rsidRPr="00E12B1D" w:rsidRDefault="00E12B1D" w:rsidP="00E12B1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○記載箇所・ページ</w:t>
                  </w:r>
                </w:p>
                <w:p w14:paraId="7C3C7C45" w14:textId="77777777" w:rsidR="00E12B1D" w:rsidRPr="00E12B1D" w:rsidRDefault="00E12B1D" w:rsidP="00E12B1D">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・Ⅱ-6．グループKPI（財務KPI）［14ページ］</w:t>
                  </w:r>
                </w:p>
                <w:p w14:paraId="0AF707E1" w14:textId="37785841" w:rsidR="00D1302E" w:rsidRPr="00E577BF" w:rsidRDefault="00E12B1D" w:rsidP="00E12B1D">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E12B1D">
                    <w:rPr>
                      <w:rFonts w:ascii="ＭＳ 明朝" w:eastAsia="ＭＳ 明朝" w:hAnsi="ＭＳ 明朝" w:cs="ＭＳ 明朝" w:hint="eastAsia"/>
                      <w:color w:val="000000"/>
                      <w:spacing w:val="6"/>
                      <w:kern w:val="0"/>
                      <w:szCs w:val="21"/>
                    </w:rPr>
                    <w:t xml:space="preserve">　・Ⅱ-6．グループKPI（非財務KPI）［16ページ］</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DEBDEA0" w14:textId="77777777" w:rsidR="00E12B1D" w:rsidRPr="00E12B1D" w:rsidRDefault="00E12B1D" w:rsidP="00E12B1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○Ⅱ-6．グループKPI（財務KPI）</w:t>
                  </w:r>
                </w:p>
                <w:p w14:paraId="6CC87790" w14:textId="77777777" w:rsidR="00E12B1D" w:rsidRPr="00E12B1D" w:rsidRDefault="00E12B1D" w:rsidP="00E12B1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・修正利益 1,300億円</w:t>
                  </w:r>
                </w:p>
                <w:p w14:paraId="619FCE8A" w14:textId="77777777" w:rsidR="00E12B1D" w:rsidRPr="00E12B1D" w:rsidRDefault="00E12B1D" w:rsidP="00E12B1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・修正ＲＯＥ 8.0％</w:t>
                  </w:r>
                </w:p>
                <w:p w14:paraId="4AC36E75" w14:textId="77777777" w:rsidR="00E12B1D" w:rsidRPr="00E12B1D" w:rsidRDefault="00E12B1D" w:rsidP="00E12B1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・新契約価値 2,000億円</w:t>
                  </w:r>
                </w:p>
                <w:p w14:paraId="46714EAD" w14:textId="77777777" w:rsidR="00E12B1D" w:rsidRPr="00E12B1D" w:rsidRDefault="00E12B1D" w:rsidP="00E12B1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・ＲＯＥＶ 7.5％</w:t>
                  </w:r>
                </w:p>
                <w:p w14:paraId="03E42A54" w14:textId="77777777" w:rsidR="00E12B1D" w:rsidRPr="00E12B1D" w:rsidRDefault="00E12B1D" w:rsidP="00E12B1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lastRenderedPageBreak/>
                    <w:t>○Ⅱ-6．グループKPI（非財務KPI）</w:t>
                  </w:r>
                </w:p>
                <w:p w14:paraId="63388612" w14:textId="77777777" w:rsidR="00E12B1D" w:rsidRPr="00E12B1D" w:rsidRDefault="00E12B1D" w:rsidP="00E12B1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・お客さま満足度 2020年度水準以上</w:t>
                  </w:r>
                </w:p>
                <w:p w14:paraId="0A7C4B2A" w14:textId="77777777" w:rsidR="00E12B1D" w:rsidRPr="00E12B1D" w:rsidRDefault="00E12B1D" w:rsidP="00E12B1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・従業員満足度 2020年度水準以上</w:t>
                  </w:r>
                </w:p>
                <w:p w14:paraId="5D5C4FF1" w14:textId="77777777" w:rsidR="00E12B1D" w:rsidRPr="00E12B1D" w:rsidRDefault="00E12B1D" w:rsidP="00E12B1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w:t>
                  </w:r>
                  <w:r w:rsidRPr="00E12B1D">
                    <w:rPr>
                      <w:rFonts w:ascii="ＭＳ 明朝" w:eastAsia="ＭＳ 明朝" w:hAnsi="ＭＳ 明朝" w:cs="ＭＳ 明朝"/>
                      <w:color w:val="000000"/>
                      <w:spacing w:val="6"/>
                      <w:kern w:val="0"/>
                      <w:szCs w:val="21"/>
                    </w:rPr>
                    <w:t>CO₂</w:t>
                  </w:r>
                  <w:r w:rsidRPr="00E12B1D">
                    <w:rPr>
                      <w:rFonts w:ascii="ＭＳ 明朝" w:eastAsia="ＭＳ 明朝" w:hAnsi="ＭＳ 明朝" w:cs="ＭＳ 明朝" w:hint="eastAsia"/>
                      <w:color w:val="000000"/>
                      <w:spacing w:val="6"/>
                      <w:kern w:val="0"/>
                      <w:szCs w:val="21"/>
                    </w:rPr>
                    <w:t>排出量</w:t>
                  </w:r>
                  <w:r w:rsidRPr="00E12B1D">
                    <w:rPr>
                      <w:rFonts w:ascii="ＭＳ 明朝" w:eastAsia="ＭＳ 明朝" w:hAnsi="ＭＳ 明朝" w:cs="ＭＳ 明朝"/>
                      <w:color w:val="000000"/>
                      <w:spacing w:val="6"/>
                      <w:kern w:val="0"/>
                      <w:szCs w:val="21"/>
                    </w:rPr>
                    <w:t xml:space="preserve"> 2025</w:t>
                  </w:r>
                  <w:r w:rsidRPr="00E12B1D">
                    <w:rPr>
                      <w:rFonts w:ascii="ＭＳ 明朝" w:eastAsia="ＭＳ 明朝" w:hAnsi="ＭＳ 明朝" w:cs="ＭＳ 明朝" w:hint="eastAsia"/>
                      <w:color w:val="000000"/>
                      <w:spacing w:val="6"/>
                      <w:kern w:val="0"/>
                      <w:szCs w:val="21"/>
                    </w:rPr>
                    <w:t>年度までに</w:t>
                  </w:r>
                  <w:r w:rsidRPr="00E12B1D">
                    <w:rPr>
                      <w:rFonts w:ascii="ＭＳ 明朝" w:eastAsia="ＭＳ 明朝" w:hAnsi="ＭＳ 明朝" w:cs="ＭＳ 明朝"/>
                      <w:color w:val="000000"/>
                      <w:spacing w:val="6"/>
                      <w:kern w:val="0"/>
                      <w:szCs w:val="21"/>
                    </w:rPr>
                    <w:t>2013</w:t>
                  </w:r>
                  <w:r w:rsidRPr="00E12B1D">
                    <w:rPr>
                      <w:rFonts w:ascii="ＭＳ 明朝" w:eastAsia="ＭＳ 明朝" w:hAnsi="ＭＳ 明朝" w:cs="ＭＳ 明朝" w:hint="eastAsia"/>
                      <w:color w:val="000000"/>
                      <w:spacing w:val="6"/>
                      <w:kern w:val="0"/>
                      <w:szCs w:val="21"/>
                    </w:rPr>
                    <w:t>年度比</w:t>
                  </w:r>
                  <w:r w:rsidRPr="00E12B1D">
                    <w:rPr>
                      <w:rFonts w:ascii="ＭＳ 明朝" w:eastAsia="ＭＳ 明朝" w:hAnsi="ＭＳ 明朝" w:cs="ＭＳ 明朝"/>
                      <w:color w:val="000000"/>
                      <w:spacing w:val="6"/>
                      <w:kern w:val="0"/>
                      <w:szCs w:val="21"/>
                    </w:rPr>
                    <w:t>40</w:t>
                  </w:r>
                  <w:r w:rsidRPr="00E12B1D">
                    <w:rPr>
                      <w:rFonts w:ascii="ＭＳ 明朝" w:eastAsia="ＭＳ 明朝" w:hAnsi="ＭＳ 明朝" w:cs="ＭＳ 明朝" w:hint="eastAsia"/>
                      <w:color w:val="000000"/>
                      <w:spacing w:val="6"/>
                      <w:kern w:val="0"/>
                      <w:szCs w:val="21"/>
                    </w:rPr>
                    <w:t>％削減</w:t>
                  </w:r>
                </w:p>
                <w:p w14:paraId="3973A78B" w14:textId="77777777" w:rsidR="00E12B1D" w:rsidRPr="00E12B1D" w:rsidRDefault="00E12B1D" w:rsidP="00E12B1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4EF54EB" w14:textId="77777777" w:rsidR="00E12B1D" w:rsidRPr="00E12B1D" w:rsidRDefault="00E12B1D" w:rsidP="00E12B1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＜補足説明＞</w:t>
                  </w:r>
                </w:p>
                <w:p w14:paraId="0C99718C" w14:textId="77777777" w:rsidR="00E12B1D" w:rsidRPr="00E12B1D" w:rsidRDefault="00E12B1D" w:rsidP="00E12B1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〇T</w:t>
                  </w:r>
                  <w:r w:rsidRPr="00E12B1D">
                    <w:rPr>
                      <w:rFonts w:ascii="ＭＳ 明朝" w:eastAsia="ＭＳ 明朝" w:hAnsi="ＭＳ 明朝" w:cs="ＭＳ 明朝"/>
                      <w:color w:val="000000"/>
                      <w:spacing w:val="6"/>
                      <w:kern w:val="0"/>
                      <w:szCs w:val="21"/>
                    </w:rPr>
                    <w:t>&amp;D</w:t>
                  </w:r>
                  <w:r w:rsidRPr="00E12B1D">
                    <w:rPr>
                      <w:rFonts w:ascii="ＭＳ 明朝" w:eastAsia="ＭＳ 明朝" w:hAnsi="ＭＳ 明朝" w:cs="ＭＳ 明朝" w:hint="eastAsia"/>
                      <w:color w:val="000000"/>
                      <w:spacing w:val="6"/>
                      <w:kern w:val="0"/>
                      <w:szCs w:val="21"/>
                    </w:rPr>
                    <w:t>保険グループ長期ビジョン</w:t>
                  </w:r>
                </w:p>
                <w:p w14:paraId="75A5C7D8" w14:textId="77777777" w:rsidR="00E12B1D" w:rsidRPr="00E12B1D" w:rsidRDefault="00E12B1D" w:rsidP="00E12B1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・「Ⅱ-8. コアビジネスの強化」（P.19）にて、下記を記載。</w:t>
                  </w:r>
                </w:p>
                <w:p w14:paraId="73F0AE50" w14:textId="77777777" w:rsidR="00E12B1D" w:rsidRPr="00E12B1D" w:rsidRDefault="00E12B1D" w:rsidP="00E12B1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『テクノロジーを最大限活用し、お客さまサービス（フロント業務）、社内変革（バック業務）の両面から、競争優位性に繋がるデジタルトランスフォーメーションに取り組む』</w:t>
                  </w:r>
                </w:p>
                <w:p w14:paraId="735C3536" w14:textId="77777777" w:rsidR="00E12B1D" w:rsidRPr="00E12B1D" w:rsidRDefault="00E12B1D" w:rsidP="00E12B1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⇒営業・サービスのDXにより、新たな顧客体験価値を提供し、その結果をお客様満足度として測定する。　　　　　社内変革のDXにより、リモートワーク、オンライン営業の推進を行い、従業員の働き方を改革することで、従業員満足度が向上する。　　　　　　　　　　　　　また、ペーパレス・印鑑レスの推進によって、CO2排出量の削減に貢献する。</w:t>
                  </w:r>
                </w:p>
                <w:p w14:paraId="33724617" w14:textId="77777777" w:rsidR="00E12B1D" w:rsidRPr="00E12B1D" w:rsidRDefault="00E12B1D" w:rsidP="00E12B1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41F7A25E" w14:textId="77777777" w:rsidR="00E12B1D" w:rsidRPr="00E12B1D" w:rsidRDefault="00E12B1D" w:rsidP="00E12B1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・「Ⅱ-8. コアビジネスの強化（新領域の探索）」（P.21）にて、下記を記載。</w:t>
                  </w:r>
                </w:p>
                <w:p w14:paraId="541CCAF6" w14:textId="77777777" w:rsidR="00E12B1D" w:rsidRPr="00E12B1D" w:rsidRDefault="00E12B1D" w:rsidP="00E12B1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 「デジタル」を軸とする新たな経済圏の構築を通じ、次世代を担うミレニアル世代・Ｚ世代との接点を創出』</w:t>
                  </w:r>
                </w:p>
                <w:p w14:paraId="6FA31EE6" w14:textId="77777777" w:rsidR="00E12B1D" w:rsidRPr="00E12B1D" w:rsidRDefault="00E12B1D" w:rsidP="00E12B1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将来的には、経済圏に特化した保険商品等の提供により顧客との関係を長期・安定化するとともに、構築した顧客基盤やチャネルをグループ会社に連携することで、グループ全体の顧客接点の多様化に貢献』</w:t>
                  </w:r>
                </w:p>
                <w:p w14:paraId="5FE54E18" w14:textId="77777777" w:rsidR="00E12B1D" w:rsidRPr="00E12B1D" w:rsidRDefault="00E12B1D" w:rsidP="00E12B1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⇒新たな経済圏の確立により、グループ全体の保険契約件数拡大・利益拡大を目指す。その結果を修正利益や修正ROE等で測定する。</w:t>
                  </w:r>
                </w:p>
                <w:p w14:paraId="7AF1E853" w14:textId="77777777" w:rsidR="00E12B1D" w:rsidRPr="00E12B1D" w:rsidRDefault="00E12B1D" w:rsidP="00E12B1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D6AB0CA" w14:textId="77777777" w:rsidR="00E12B1D" w:rsidRPr="00E12B1D" w:rsidRDefault="00E12B1D" w:rsidP="00E12B1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〇T</w:t>
                  </w:r>
                  <w:r w:rsidRPr="00E12B1D">
                    <w:rPr>
                      <w:rFonts w:ascii="ＭＳ 明朝" w:eastAsia="ＭＳ 明朝" w:hAnsi="ＭＳ 明朝" w:cs="ＭＳ 明朝"/>
                      <w:color w:val="000000"/>
                      <w:spacing w:val="6"/>
                      <w:kern w:val="0"/>
                      <w:szCs w:val="21"/>
                    </w:rPr>
                    <w:t>&amp;D</w:t>
                  </w:r>
                  <w:r w:rsidRPr="00E12B1D">
                    <w:rPr>
                      <w:rFonts w:ascii="ＭＳ 明朝" w:eastAsia="ＭＳ 明朝" w:hAnsi="ＭＳ 明朝" w:cs="ＭＳ 明朝" w:hint="eastAsia"/>
                      <w:color w:val="000000"/>
                      <w:spacing w:val="6"/>
                      <w:kern w:val="0"/>
                      <w:szCs w:val="21"/>
                    </w:rPr>
                    <w:t>保険グループデジタルビジョン</w:t>
                  </w:r>
                </w:p>
                <w:p w14:paraId="66ADBC34" w14:textId="710CF9F1" w:rsidR="00D1302E" w:rsidRPr="00E577BF" w:rsidRDefault="00E12B1D" w:rsidP="00E12B1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E12B1D">
                    <w:rPr>
                      <w:rFonts w:ascii="ＭＳ 明朝" w:eastAsia="ＭＳ 明朝" w:hAnsi="ＭＳ 明朝" w:cs="ＭＳ 明朝" w:hint="eastAsia"/>
                      <w:color w:val="000000"/>
                      <w:spacing w:val="6"/>
                      <w:kern w:val="0"/>
                      <w:szCs w:val="21"/>
                    </w:rPr>
                    <w:t>・「デジタル戦略マップ」（P.</w:t>
                  </w:r>
                  <w:r w:rsidRPr="00E12B1D">
                    <w:rPr>
                      <w:rFonts w:ascii="ＭＳ 明朝" w:eastAsia="ＭＳ 明朝" w:hAnsi="ＭＳ 明朝" w:cs="ＭＳ 明朝"/>
                      <w:color w:val="000000"/>
                      <w:spacing w:val="6"/>
                      <w:kern w:val="0"/>
                      <w:szCs w:val="21"/>
                    </w:rPr>
                    <w:t>7</w:t>
                  </w:r>
                  <w:r w:rsidRPr="00E12B1D">
                    <w:rPr>
                      <w:rFonts w:ascii="ＭＳ 明朝" w:eastAsia="ＭＳ 明朝" w:hAnsi="ＭＳ 明朝" w:cs="ＭＳ 明朝" w:hint="eastAsia"/>
                      <w:color w:val="000000"/>
                      <w:spacing w:val="6"/>
                      <w:kern w:val="0"/>
                      <w:szCs w:val="21"/>
                    </w:rPr>
                    <w:t>）にて、T</w:t>
                  </w:r>
                  <w:r w:rsidRPr="00E12B1D">
                    <w:rPr>
                      <w:rFonts w:ascii="ＭＳ 明朝" w:eastAsia="ＭＳ 明朝" w:hAnsi="ＭＳ 明朝" w:cs="ＭＳ 明朝"/>
                      <w:color w:val="000000"/>
                      <w:spacing w:val="6"/>
                      <w:kern w:val="0"/>
                      <w:szCs w:val="21"/>
                    </w:rPr>
                    <w:t>&amp;D</w:t>
                  </w:r>
                  <w:r w:rsidRPr="00E12B1D">
                    <w:rPr>
                      <w:rFonts w:ascii="ＭＳ 明朝" w:eastAsia="ＭＳ 明朝" w:hAnsi="ＭＳ 明朝" w:cs="ＭＳ 明朝" w:hint="eastAsia"/>
                      <w:color w:val="000000"/>
                      <w:spacing w:val="6"/>
                      <w:kern w:val="0"/>
                      <w:szCs w:val="21"/>
                    </w:rPr>
                    <w:t>保険グループ長期ビジョン実現のための戦略を『デジタルの貢献』、『貢献を支える取組』として記載。</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3066672F" w14:textId="77777777" w:rsidR="00E12B1D" w:rsidRPr="00E12B1D" w:rsidRDefault="00E12B1D" w:rsidP="00E12B1D">
                  <w:pPr>
                    <w:suppressAutoHyphens/>
                    <w:kinsoku w:val="0"/>
                    <w:overflowPunct w:val="0"/>
                    <w:adjustRightInd w:val="0"/>
                    <w:spacing w:line="280" w:lineRule="exact"/>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①2021年8月2日</w:t>
                  </w:r>
                </w:p>
                <w:p w14:paraId="63914B6A" w14:textId="2B778016" w:rsidR="00E12B1D" w:rsidRPr="00E12B1D" w:rsidRDefault="00E12B1D" w:rsidP="00E12B1D">
                  <w:pPr>
                    <w:suppressAutoHyphens/>
                    <w:kinsoku w:val="0"/>
                    <w:overflowPunct w:val="0"/>
                    <w:adjustRightInd w:val="0"/>
                    <w:spacing w:line="280" w:lineRule="exact"/>
                    <w:jc w:val="left"/>
                    <w:textAlignment w:val="center"/>
                    <w:rPr>
                      <w:rFonts w:ascii="ＭＳ 明朝" w:eastAsia="ＭＳ 明朝" w:hAnsi="ＭＳ 明朝" w:cs="ＭＳ 明朝"/>
                      <w:color w:val="000000"/>
                      <w:spacing w:val="6"/>
                      <w:kern w:val="0"/>
                      <w:szCs w:val="21"/>
                    </w:rPr>
                  </w:pPr>
                  <w:r w:rsidRPr="00E12B1D">
                    <w:rPr>
                      <w:rFonts w:ascii="ＭＳ 明朝" w:eastAsia="ＭＳ 明朝" w:hAnsi="ＭＳ 明朝" w:cs="ＭＳ 明朝" w:hint="eastAsia"/>
                      <w:color w:val="000000"/>
                      <w:spacing w:val="6"/>
                      <w:kern w:val="0"/>
                      <w:szCs w:val="21"/>
                    </w:rPr>
                    <w:t>②202</w:t>
                  </w:r>
                  <w:r w:rsidR="00C863ED">
                    <w:rPr>
                      <w:rFonts w:ascii="ＭＳ 明朝" w:eastAsia="ＭＳ 明朝" w:hAnsi="ＭＳ 明朝" w:cs="ＭＳ 明朝"/>
                      <w:color w:val="000000"/>
                      <w:spacing w:val="6"/>
                      <w:kern w:val="0"/>
                      <w:szCs w:val="21"/>
                    </w:rPr>
                    <w:t>5</w:t>
                  </w:r>
                  <w:r w:rsidRPr="00E12B1D">
                    <w:rPr>
                      <w:rFonts w:ascii="ＭＳ 明朝" w:eastAsia="ＭＳ 明朝" w:hAnsi="ＭＳ 明朝" w:cs="ＭＳ 明朝" w:hint="eastAsia"/>
                      <w:color w:val="000000"/>
                      <w:spacing w:val="6"/>
                      <w:kern w:val="0"/>
                      <w:szCs w:val="21"/>
                    </w:rPr>
                    <w:t>年5月2</w:t>
                  </w:r>
                  <w:r w:rsidR="00C863ED">
                    <w:rPr>
                      <w:rFonts w:ascii="ＭＳ 明朝" w:eastAsia="ＭＳ 明朝" w:hAnsi="ＭＳ 明朝" w:cs="ＭＳ 明朝"/>
                      <w:color w:val="000000"/>
                      <w:spacing w:val="6"/>
                      <w:kern w:val="0"/>
                      <w:szCs w:val="21"/>
                    </w:rPr>
                    <w:t>3</w:t>
                  </w:r>
                  <w:r w:rsidRPr="00E12B1D">
                    <w:rPr>
                      <w:rFonts w:ascii="ＭＳ 明朝" w:eastAsia="ＭＳ 明朝" w:hAnsi="ＭＳ 明朝" w:cs="ＭＳ 明朝" w:hint="eastAsia"/>
                      <w:color w:val="000000"/>
                      <w:spacing w:val="6"/>
                      <w:kern w:val="0"/>
                      <w:szCs w:val="21"/>
                    </w:rPr>
                    <w:t>日</w:t>
                  </w:r>
                </w:p>
                <w:p w14:paraId="7F5FBFDF" w14:textId="66253C97" w:rsidR="00D1302E" w:rsidRPr="00E577BF" w:rsidRDefault="00E12B1D" w:rsidP="00E12B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2B1D">
                    <w:rPr>
                      <w:rFonts w:ascii="ＭＳ 明朝" w:eastAsia="ＭＳ 明朝" w:hAnsi="ＭＳ 明朝" w:cs="ＭＳ 明朝" w:hint="eastAsia"/>
                      <w:color w:val="000000"/>
                      <w:spacing w:val="6"/>
                      <w:kern w:val="0"/>
                      <w:szCs w:val="21"/>
                    </w:rPr>
                    <w:t>③202</w:t>
                  </w:r>
                  <w:r w:rsidR="00C863ED">
                    <w:rPr>
                      <w:rFonts w:ascii="ＭＳ 明朝" w:eastAsia="ＭＳ 明朝" w:hAnsi="ＭＳ 明朝" w:cs="ＭＳ 明朝"/>
                      <w:color w:val="000000"/>
                      <w:spacing w:val="6"/>
                      <w:kern w:val="0"/>
                      <w:szCs w:val="21"/>
                    </w:rPr>
                    <w:t>4</w:t>
                  </w:r>
                  <w:r w:rsidRPr="00E12B1D">
                    <w:rPr>
                      <w:rFonts w:ascii="ＭＳ 明朝" w:eastAsia="ＭＳ 明朝" w:hAnsi="ＭＳ 明朝" w:cs="ＭＳ 明朝" w:hint="eastAsia"/>
                      <w:color w:val="000000"/>
                      <w:spacing w:val="6"/>
                      <w:kern w:val="0"/>
                      <w:szCs w:val="21"/>
                    </w:rPr>
                    <w:t>年</w:t>
                  </w:r>
                  <w:r w:rsidR="00C863ED">
                    <w:rPr>
                      <w:rFonts w:ascii="ＭＳ 明朝" w:eastAsia="ＭＳ 明朝" w:hAnsi="ＭＳ 明朝" w:cs="ＭＳ 明朝" w:hint="eastAsia"/>
                      <w:color w:val="000000"/>
                      <w:spacing w:val="6"/>
                      <w:kern w:val="0"/>
                      <w:szCs w:val="21"/>
                    </w:rPr>
                    <w:t>1</w:t>
                  </w:r>
                  <w:r w:rsidR="00C863ED">
                    <w:rPr>
                      <w:rFonts w:ascii="ＭＳ 明朝" w:eastAsia="ＭＳ 明朝" w:hAnsi="ＭＳ 明朝" w:cs="ＭＳ 明朝"/>
                      <w:color w:val="000000"/>
                      <w:spacing w:val="6"/>
                      <w:kern w:val="0"/>
                      <w:szCs w:val="21"/>
                    </w:rPr>
                    <w:t>1</w:t>
                  </w:r>
                  <w:r w:rsidRPr="00E12B1D">
                    <w:rPr>
                      <w:rFonts w:ascii="ＭＳ 明朝" w:eastAsia="ＭＳ 明朝" w:hAnsi="ＭＳ 明朝" w:cs="ＭＳ 明朝" w:hint="eastAsia"/>
                      <w:color w:val="000000"/>
                      <w:spacing w:val="6"/>
                      <w:kern w:val="0"/>
                      <w:szCs w:val="21"/>
                    </w:rPr>
                    <w:t>月2</w:t>
                  </w:r>
                  <w:r w:rsidR="00C863ED">
                    <w:rPr>
                      <w:rFonts w:ascii="ＭＳ 明朝" w:eastAsia="ＭＳ 明朝" w:hAnsi="ＭＳ 明朝" w:cs="ＭＳ 明朝"/>
                      <w:color w:val="000000"/>
                      <w:spacing w:val="6"/>
                      <w:kern w:val="0"/>
                      <w:szCs w:val="21"/>
                    </w:rPr>
                    <w:t>7</w:t>
                  </w:r>
                  <w:r w:rsidRPr="00E12B1D">
                    <w:rPr>
                      <w:rFonts w:ascii="ＭＳ 明朝" w:eastAsia="ＭＳ 明朝" w:hAnsi="ＭＳ 明朝" w:cs="ＭＳ 明朝" w:hint="eastAsia"/>
                      <w:color w:val="000000"/>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4BEE16B" w14:textId="77777777" w:rsidR="00DE4691" w:rsidRPr="00DE4691" w:rsidRDefault="00DE4691" w:rsidP="00DE469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DE4691">
                    <w:rPr>
                      <w:rFonts w:ascii="ＭＳ 明朝" w:eastAsia="ＭＳ 明朝" w:hAnsi="ＭＳ 明朝" w:cs="ＭＳ 明朝" w:hint="eastAsia"/>
                      <w:color w:val="000000"/>
                      <w:spacing w:val="6"/>
                      <w:kern w:val="0"/>
                      <w:szCs w:val="21"/>
                    </w:rPr>
                    <w:t>グループ全体の決算説明会やIR説明会を定期的に開催し、戦略の推進状況、課題、今後の方向性について、Ｔ＆Ｄホールディングスの経営者自ら対外的に情報発信を行っている。</w:t>
                  </w:r>
                </w:p>
                <w:p w14:paraId="09DAA509" w14:textId="77777777" w:rsidR="00DE4691" w:rsidRPr="00DE4691" w:rsidRDefault="00DE4691" w:rsidP="00DE4691">
                  <w:pPr>
                    <w:suppressAutoHyphens/>
                    <w:kinsoku w:val="0"/>
                    <w:overflowPunct w:val="0"/>
                    <w:adjustRightInd w:val="0"/>
                    <w:spacing w:beforeLines="20" w:before="48" w:afterLines="50" w:after="120" w:line="238" w:lineRule="exact"/>
                    <w:ind w:left="126" w:hangingChars="59" w:hanging="126"/>
                    <w:jc w:val="left"/>
                    <w:textAlignment w:val="center"/>
                    <w:rPr>
                      <w:rStyle w:val="af6"/>
                      <w:color w:val="000000"/>
                      <w:u w:val="none"/>
                    </w:rPr>
                  </w:pPr>
                  <w:r w:rsidRPr="00DE4691">
                    <w:rPr>
                      <w:rStyle w:val="af6"/>
                      <w:rFonts w:hint="eastAsia"/>
                      <w:color w:val="000000"/>
                      <w:u w:val="none"/>
                    </w:rPr>
                    <w:t>①ニュースリリース『グループデジタルビジョンの策定について』をオフィシャルホームページにて公表。</w:t>
                  </w:r>
                </w:p>
                <w:p w14:paraId="23F9F19C" w14:textId="77777777" w:rsidR="00DE4691" w:rsidRPr="00DE4691" w:rsidRDefault="00DE4691" w:rsidP="00DE4691">
                  <w:pPr>
                    <w:suppressAutoHyphens/>
                    <w:kinsoku w:val="0"/>
                    <w:overflowPunct w:val="0"/>
                    <w:adjustRightInd w:val="0"/>
                    <w:spacing w:beforeLines="20" w:before="48" w:afterLines="50" w:after="120" w:line="238" w:lineRule="exact"/>
                    <w:ind w:left="428" w:hangingChars="200" w:hanging="428"/>
                    <w:jc w:val="left"/>
                    <w:textAlignment w:val="center"/>
                    <w:rPr>
                      <w:rStyle w:val="af6"/>
                      <w:color w:val="000000"/>
                    </w:rPr>
                  </w:pPr>
                  <w:r w:rsidRPr="00DE4691">
                    <w:rPr>
                      <w:rStyle w:val="af6"/>
                      <w:rFonts w:hint="eastAsia"/>
                      <w:color w:val="000000"/>
                      <w:u w:val="none"/>
                    </w:rPr>
                    <w:t xml:space="preserve">　※上記①のデジタルの取組みをより詳細にしたもの</w:t>
                  </w:r>
                </w:p>
                <w:p w14:paraId="46B6AF02" w14:textId="56B16DB2" w:rsidR="00DE4691" w:rsidRPr="00DE4691" w:rsidRDefault="009E30F8" w:rsidP="002E2077">
                  <w:pPr>
                    <w:suppressAutoHyphens/>
                    <w:kinsoku w:val="0"/>
                    <w:overflowPunct w:val="0"/>
                    <w:adjustRightInd w:val="0"/>
                    <w:spacing w:beforeLines="20" w:before="48" w:afterLines="50" w:after="120" w:line="238" w:lineRule="exact"/>
                    <w:ind w:leftChars="200" w:left="428"/>
                    <w:jc w:val="left"/>
                    <w:textAlignment w:val="center"/>
                    <w:rPr>
                      <w:rStyle w:val="af6"/>
                      <w:color w:val="000000"/>
                    </w:rPr>
                  </w:pPr>
                  <w:hyperlink r:id="rId13" w:history="1">
                    <w:r w:rsidR="00DE4691" w:rsidRPr="00C863ED">
                      <w:rPr>
                        <w:rStyle w:val="af6"/>
                      </w:rPr>
                      <w:t>https://ssl4.eir-</w:t>
                    </w:r>
                    <w:r w:rsidR="00DE4691" w:rsidRPr="00C863ED">
                      <w:rPr>
                        <w:rStyle w:val="af6"/>
                      </w:rPr>
                      <w:lastRenderedPageBreak/>
                      <w:t>parts.net/doc/TJ8795/ir_material/166031/00.pdf</w:t>
                    </w:r>
                  </w:hyperlink>
                </w:p>
                <w:p w14:paraId="0E41F31F" w14:textId="7B8C8893" w:rsidR="00AC770B" w:rsidRPr="00AC770B" w:rsidRDefault="00AC770B" w:rsidP="00AC770B">
                  <w:pPr>
                    <w:suppressAutoHyphens/>
                    <w:kinsoku w:val="0"/>
                    <w:overflowPunct w:val="0"/>
                    <w:adjustRightInd w:val="0"/>
                    <w:spacing w:beforeLines="20" w:before="48" w:line="238" w:lineRule="exact"/>
                    <w:ind w:leftChars="-7" w:left="126" w:hangingChars="66" w:hanging="141"/>
                    <w:jc w:val="left"/>
                    <w:textAlignment w:val="center"/>
                    <w:rPr>
                      <w:rStyle w:val="af6"/>
                      <w:color w:val="000000"/>
                      <w:u w:val="none"/>
                    </w:rPr>
                  </w:pPr>
                  <w:r w:rsidRPr="00AC770B">
                    <w:rPr>
                      <w:rStyle w:val="af6"/>
                      <w:rFonts w:hint="eastAsia"/>
                      <w:color w:val="000000"/>
                      <w:u w:val="none"/>
                    </w:rPr>
                    <w:t>②2025年3月期IR説明会を開催（2025年5月23日、発表者：代表取締役社長　森山昌彦）し、T&amp;D保険グループ長期ビジョン（経営ビジョン）の進捗（3～13ページ）や2026年度からの次期長期ビジョンに向けて（27～30ページ）について説明。</w:t>
                  </w:r>
                </w:p>
                <w:p w14:paraId="131893E7" w14:textId="2C816B5E" w:rsidR="00AC770B" w:rsidRPr="00AC770B" w:rsidRDefault="009E30F8" w:rsidP="002E2077">
                  <w:pPr>
                    <w:suppressAutoHyphens/>
                    <w:kinsoku w:val="0"/>
                    <w:overflowPunct w:val="0"/>
                    <w:adjustRightInd w:val="0"/>
                    <w:spacing w:beforeLines="20" w:before="48" w:afterLines="50" w:after="120" w:line="238" w:lineRule="exact"/>
                    <w:ind w:leftChars="93" w:left="199"/>
                    <w:jc w:val="left"/>
                    <w:textAlignment w:val="center"/>
                    <w:rPr>
                      <w:rStyle w:val="af6"/>
                      <w:color w:val="000000"/>
                      <w:u w:val="none"/>
                    </w:rPr>
                  </w:pPr>
                  <w:hyperlink r:id="rId14" w:history="1">
                    <w:r w:rsidR="002E2077" w:rsidRPr="002E2077">
                      <w:rPr>
                        <w:rStyle w:val="af6"/>
                      </w:rPr>
                      <w:t>https://ssl4.eir-</w:t>
                    </w:r>
                    <w:r w:rsidR="00AC770B" w:rsidRPr="002E2077">
                      <w:rPr>
                        <w:rStyle w:val="af6"/>
                      </w:rPr>
                      <w:t>parts.net/doc/TJ8795/ir_material6/251223/00.pdf</w:t>
                    </w:r>
                  </w:hyperlink>
                </w:p>
                <w:p w14:paraId="30EEBBC4" w14:textId="77777777" w:rsidR="00AC770B" w:rsidRPr="00AC770B" w:rsidRDefault="00AC770B" w:rsidP="00AC770B">
                  <w:pPr>
                    <w:suppressAutoHyphens/>
                    <w:kinsoku w:val="0"/>
                    <w:overflowPunct w:val="0"/>
                    <w:adjustRightInd w:val="0"/>
                    <w:spacing w:beforeLines="20" w:before="48" w:line="238" w:lineRule="exact"/>
                    <w:ind w:leftChars="-7" w:left="126" w:hangingChars="66" w:hanging="141"/>
                    <w:jc w:val="left"/>
                    <w:textAlignment w:val="center"/>
                    <w:rPr>
                      <w:rStyle w:val="af6"/>
                      <w:color w:val="000000"/>
                      <w:u w:val="none"/>
                    </w:rPr>
                  </w:pPr>
                  <w:r w:rsidRPr="00AC770B">
                    <w:rPr>
                      <w:rStyle w:val="af6"/>
                      <w:rFonts w:hint="eastAsia"/>
                      <w:color w:val="000000"/>
                      <w:u w:val="none"/>
                    </w:rPr>
                    <w:t>③2025年3月期第2四半期IR説明会（2024年11月27日、発表者：代表取締役社長　森山昌彦）では、「デジタル技術の活用と提携先による新たな顧客接点構築」を目的に2022年9月に設立した子会社（All Right）が、LINE公式アカウント「ピアコネ」を通じ、LINE友だち登録者数を約9.3万人（2024年11月時点）に拡大したことを説明。（24ページ）</w:t>
                  </w:r>
                </w:p>
                <w:p w14:paraId="51A6268B" w14:textId="77777777" w:rsidR="00AC770B" w:rsidRPr="00AC770B" w:rsidRDefault="00AC770B" w:rsidP="002E2077">
                  <w:pPr>
                    <w:suppressAutoHyphens/>
                    <w:kinsoku w:val="0"/>
                    <w:overflowPunct w:val="0"/>
                    <w:adjustRightInd w:val="0"/>
                    <w:spacing w:beforeLines="20" w:before="48" w:line="238" w:lineRule="exact"/>
                    <w:ind w:leftChars="93" w:left="199"/>
                    <w:jc w:val="left"/>
                    <w:textAlignment w:val="center"/>
                    <w:rPr>
                      <w:rStyle w:val="af6"/>
                      <w:color w:val="000000"/>
                      <w:u w:val="none"/>
                    </w:rPr>
                  </w:pPr>
                  <w:r w:rsidRPr="00AC770B">
                    <w:rPr>
                      <w:rStyle w:val="af6"/>
                      <w:rFonts w:hint="eastAsia"/>
                      <w:color w:val="000000"/>
                      <w:u w:val="none"/>
                    </w:rPr>
                    <w:t>All Rightの顧客基盤とノウハウをベースに、少額短期保険子会社（All Right少額短期保険会社）にて新たな保険商品を開発・提供。（25ページ）</w:t>
                  </w:r>
                </w:p>
                <w:p w14:paraId="728166E0" w14:textId="4A39DC6A" w:rsidR="00DE4691" w:rsidRPr="00DE4691" w:rsidRDefault="009E30F8" w:rsidP="002E2077">
                  <w:pPr>
                    <w:suppressAutoHyphens/>
                    <w:kinsoku w:val="0"/>
                    <w:overflowPunct w:val="0"/>
                    <w:adjustRightInd w:val="0"/>
                    <w:spacing w:beforeLines="20" w:before="48" w:afterLines="50" w:after="120" w:line="238" w:lineRule="exact"/>
                    <w:ind w:leftChars="93" w:left="199"/>
                    <w:jc w:val="left"/>
                    <w:textAlignment w:val="center"/>
                    <w:rPr>
                      <w:rStyle w:val="af6"/>
                      <w:color w:val="000000"/>
                    </w:rPr>
                  </w:pPr>
                  <w:hyperlink r:id="rId15" w:history="1">
                    <w:r w:rsidR="002E2077" w:rsidRPr="002E2077">
                      <w:rPr>
                        <w:rStyle w:val="af6"/>
                      </w:rPr>
                      <w:t>https://ssl4.eir-</w:t>
                    </w:r>
                    <w:r w:rsidR="00AC770B" w:rsidRPr="002E2077">
                      <w:rPr>
                        <w:rStyle w:val="af6"/>
                      </w:rPr>
                      <w:t>parts.net/doc/TJ8795/ir_material6/241252/00.pdf</w:t>
                    </w:r>
                  </w:hyperlink>
                </w:p>
                <w:p w14:paraId="69548187" w14:textId="77777777" w:rsidR="00DE4691" w:rsidRPr="00DE4691" w:rsidRDefault="00DE4691" w:rsidP="00DE4691">
                  <w:pPr>
                    <w:suppressAutoHyphens/>
                    <w:kinsoku w:val="0"/>
                    <w:overflowPunct w:val="0"/>
                    <w:adjustRightInd w:val="0"/>
                    <w:spacing w:beforeLines="20" w:before="48" w:afterLines="50" w:after="120" w:line="238" w:lineRule="exact"/>
                    <w:ind w:left="428" w:hangingChars="200" w:hanging="428"/>
                    <w:jc w:val="left"/>
                    <w:textAlignment w:val="center"/>
                    <w:rPr>
                      <w:rStyle w:val="af6"/>
                      <w:color w:val="000000"/>
                      <w:u w:val="none"/>
                    </w:rPr>
                  </w:pPr>
                  <w:r w:rsidRPr="00DE4691">
                    <w:rPr>
                      <w:rStyle w:val="af6"/>
                      <w:rFonts w:hint="eastAsia"/>
                      <w:color w:val="000000"/>
                      <w:u w:val="none"/>
                    </w:rPr>
                    <w:t xml:space="preserve">　※③は</w:t>
                  </w:r>
                  <w:r w:rsidRPr="00DE4691">
                    <w:rPr>
                      <w:rFonts w:ascii="ＭＳ 明朝" w:eastAsia="ＭＳ 明朝" w:hAnsi="ＭＳ 明朝" w:cs="ＭＳ 明朝" w:hint="eastAsia"/>
                      <w:color w:val="000000"/>
                      <w:spacing w:val="6"/>
                      <w:kern w:val="0"/>
                      <w:szCs w:val="21"/>
                    </w:rPr>
                    <w:t>T</w:t>
                  </w:r>
                  <w:r w:rsidRPr="00DE4691">
                    <w:rPr>
                      <w:rFonts w:ascii="ＭＳ 明朝" w:eastAsia="ＭＳ 明朝" w:hAnsi="ＭＳ 明朝" w:cs="ＭＳ 明朝"/>
                      <w:color w:val="000000"/>
                      <w:spacing w:val="6"/>
                      <w:kern w:val="0"/>
                      <w:szCs w:val="21"/>
                    </w:rPr>
                    <w:t>&amp;D</w:t>
                  </w:r>
                  <w:r w:rsidRPr="00DE4691">
                    <w:rPr>
                      <w:rFonts w:ascii="ＭＳ 明朝" w:eastAsia="ＭＳ 明朝" w:hAnsi="ＭＳ 明朝" w:cs="ＭＳ 明朝" w:hint="eastAsia"/>
                      <w:color w:val="000000"/>
                      <w:spacing w:val="6"/>
                      <w:kern w:val="0"/>
                      <w:szCs w:val="21"/>
                    </w:rPr>
                    <w:t>保険</w:t>
                  </w:r>
                  <w:r w:rsidRPr="00DE4691">
                    <w:rPr>
                      <w:rStyle w:val="af6"/>
                      <w:rFonts w:hint="eastAsia"/>
                      <w:color w:val="000000"/>
                      <w:u w:val="none"/>
                    </w:rPr>
                    <w:t>グループ長期ビジョン「Try &amp; Discover 2025」（21ページ）にて、新領域を探索し、将来的なコアビジネスの強化を目的とする新規事業に取り組む方針を説明し、上記①の戦略（14ページ）の「ビジョン実現の変革シナリオ」にある『デジタル経済圏の確立・新商品の開発』の具体的な施策の１つに該当。</w:t>
                  </w:r>
                </w:p>
                <w:p w14:paraId="69FA1672" w14:textId="2A94AEDF" w:rsidR="00DE4691" w:rsidRPr="00DE4691" w:rsidRDefault="009E30F8" w:rsidP="00DE4691">
                  <w:pPr>
                    <w:suppressAutoHyphens/>
                    <w:kinsoku w:val="0"/>
                    <w:overflowPunct w:val="0"/>
                    <w:adjustRightInd w:val="0"/>
                    <w:spacing w:afterLines="50" w:after="120" w:line="238" w:lineRule="exact"/>
                    <w:ind w:leftChars="200" w:left="428"/>
                    <w:jc w:val="left"/>
                    <w:textAlignment w:val="center"/>
                    <w:rPr>
                      <w:rStyle w:val="af6"/>
                      <w:color w:val="000000"/>
                    </w:rPr>
                  </w:pPr>
                  <w:hyperlink r:id="rId16" w:history="1">
                    <w:r w:rsidR="00DE4691" w:rsidRPr="002E2077">
                      <w:rPr>
                        <w:rStyle w:val="af6"/>
                      </w:rPr>
                      <w:t>https://www.td-holdings.co.jp/ir/ir-policy/pdf/long-term-vision.pdf</w:t>
                    </w:r>
                  </w:hyperlink>
                </w:p>
                <w:p w14:paraId="67F41979" w14:textId="451E7499" w:rsidR="00D1302E" w:rsidRPr="00E577BF" w:rsidRDefault="00D1302E" w:rsidP="00DE46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52E207E1" w14:textId="77777777" w:rsidR="00DE4691" w:rsidRPr="00DE4691" w:rsidRDefault="00DE4691" w:rsidP="00DE469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E4691">
                    <w:rPr>
                      <w:rFonts w:ascii="ＭＳ 明朝" w:eastAsia="ＭＳ 明朝" w:hAnsi="ＭＳ 明朝" w:cs="ＭＳ 明朝" w:hint="eastAsia"/>
                      <w:spacing w:val="6"/>
                      <w:kern w:val="0"/>
                      <w:szCs w:val="21"/>
                    </w:rPr>
                    <w:t>①T&amp;D保険グループ長期ビジョンの実現に向けたデジタル活用のビジョンを策定したことを発信。</w:t>
                  </w:r>
                </w:p>
                <w:p w14:paraId="545ABD25" w14:textId="77777777" w:rsidR="00480473" w:rsidRPr="00480473" w:rsidRDefault="00DE4691" w:rsidP="0048047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E4691">
                    <w:rPr>
                      <w:rFonts w:ascii="ＭＳ 明朝" w:eastAsia="ＭＳ 明朝" w:hAnsi="ＭＳ 明朝" w:cs="ＭＳ 明朝" w:hint="eastAsia"/>
                      <w:spacing w:val="6"/>
                      <w:kern w:val="0"/>
                      <w:szCs w:val="21"/>
                    </w:rPr>
                    <w:t>②2021年5月24日に公表した『グループ長期ビジョン「</w:t>
                  </w:r>
                  <w:proofErr w:type="spellStart"/>
                  <w:r w:rsidRPr="00DE4691">
                    <w:rPr>
                      <w:rFonts w:ascii="ＭＳ 明朝" w:eastAsia="ＭＳ 明朝" w:hAnsi="ＭＳ 明朝" w:cs="ＭＳ 明朝" w:hint="eastAsia"/>
                      <w:spacing w:val="6"/>
                      <w:kern w:val="0"/>
                      <w:szCs w:val="21"/>
                    </w:rPr>
                    <w:t>Try&amp;Discover</w:t>
                  </w:r>
                  <w:proofErr w:type="spellEnd"/>
                  <w:r w:rsidRPr="00DE4691">
                    <w:rPr>
                      <w:rFonts w:ascii="ＭＳ 明朝" w:eastAsia="ＭＳ 明朝" w:hAnsi="ＭＳ 明朝" w:cs="ＭＳ 明朝" w:hint="eastAsia"/>
                      <w:spacing w:val="6"/>
                      <w:kern w:val="0"/>
                      <w:szCs w:val="21"/>
                    </w:rPr>
                    <w:t xml:space="preserve"> 2025」～すべてのステークホルダーのしあわせのために～』の進捗と</w:t>
                  </w:r>
                  <w:r w:rsidR="00480473" w:rsidRPr="00480473">
                    <w:rPr>
                      <w:rFonts w:ascii="ＭＳ 明朝" w:eastAsia="ＭＳ 明朝" w:hAnsi="ＭＳ 明朝" w:cs="ＭＳ 明朝" w:hint="eastAsia"/>
                      <w:spacing w:val="6"/>
                      <w:kern w:val="0"/>
                      <w:szCs w:val="21"/>
                    </w:rPr>
                    <w:t>次期グループ長期ビジョンの方向性を説明。</w:t>
                  </w:r>
                </w:p>
                <w:p w14:paraId="38171447" w14:textId="77777777" w:rsidR="00480473" w:rsidRPr="00480473" w:rsidRDefault="00480473" w:rsidP="0048047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480473">
                    <w:rPr>
                      <w:rFonts w:ascii="ＭＳ 明朝" w:eastAsia="ＭＳ 明朝" w:hAnsi="ＭＳ 明朝" w:cs="ＭＳ 明朝" w:hint="eastAsia"/>
                      <w:spacing w:val="6"/>
                      <w:kern w:val="0"/>
                      <w:szCs w:val="21"/>
                    </w:rPr>
                    <w:t>戦略の具体的な取組についても、子会社である大同生命における、中小企業Ｗｅｂコミュニティ「どうだい？」を拡充し、顧客接点の深化・多様化につなげていくこと（22、38ページ）、太陽生命における対面とデジタルを活用した非対面を融合したハイブリッド型営業を推進していること（23、43ページ）をそれぞれ説明。</w:t>
                  </w:r>
                </w:p>
                <w:p w14:paraId="052C604F" w14:textId="3CAEE957" w:rsidR="00480473" w:rsidRPr="00480473" w:rsidRDefault="00480473" w:rsidP="0048047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480473">
                    <w:rPr>
                      <w:rFonts w:ascii="ＭＳ 明朝" w:eastAsia="ＭＳ 明朝" w:hAnsi="ＭＳ 明朝" w:cs="ＭＳ 明朝" w:hint="eastAsia"/>
                      <w:spacing w:val="6"/>
                      <w:kern w:val="0"/>
                      <w:szCs w:val="21"/>
                    </w:rPr>
                    <w:t>③『デジタル経済圏の確立・新商品の開発』の具体策として、子会社（All Right）がLINE公式アカウントを活用し、新たな顧客接点を構築。また、同社の顧客基盤等をベースに新たな保険商品</w:t>
                  </w:r>
                  <w:r>
                    <w:rPr>
                      <w:rFonts w:ascii="ＭＳ 明朝" w:eastAsia="ＭＳ 明朝" w:hAnsi="ＭＳ 明朝" w:cs="ＭＳ 明朝" w:hint="eastAsia"/>
                      <w:spacing w:val="6"/>
                      <w:kern w:val="0"/>
                      <w:szCs w:val="21"/>
                    </w:rPr>
                    <w:t>を</w:t>
                  </w:r>
                  <w:r w:rsidRPr="00480473">
                    <w:rPr>
                      <w:rFonts w:ascii="ＭＳ 明朝" w:eastAsia="ＭＳ 明朝" w:hAnsi="ＭＳ 明朝" w:cs="ＭＳ 明朝" w:hint="eastAsia"/>
                      <w:spacing w:val="6"/>
                      <w:kern w:val="0"/>
                      <w:szCs w:val="21"/>
                    </w:rPr>
                    <w:t>開発・提供</w:t>
                  </w:r>
                  <w:r>
                    <w:rPr>
                      <w:rFonts w:ascii="ＭＳ 明朝" w:eastAsia="ＭＳ 明朝" w:hAnsi="ＭＳ 明朝" w:cs="ＭＳ 明朝" w:hint="eastAsia"/>
                      <w:spacing w:val="6"/>
                      <w:kern w:val="0"/>
                      <w:szCs w:val="21"/>
                    </w:rPr>
                    <w:t>することを</w:t>
                  </w:r>
                  <w:r w:rsidRPr="00480473">
                    <w:rPr>
                      <w:rFonts w:ascii="ＭＳ 明朝" w:eastAsia="ＭＳ 明朝" w:hAnsi="ＭＳ 明朝" w:cs="ＭＳ 明朝" w:hint="eastAsia"/>
                      <w:spacing w:val="6"/>
                      <w:kern w:val="0"/>
                      <w:szCs w:val="21"/>
                    </w:rPr>
                    <w:t>発信</w:t>
                  </w:r>
                  <w:r w:rsidR="00DE4691" w:rsidRPr="00DE4691">
                    <w:rPr>
                      <w:rFonts w:ascii="ＭＳ 明朝" w:eastAsia="ＭＳ 明朝" w:hAnsi="ＭＳ 明朝" w:cs="ＭＳ 明朝" w:hint="eastAsia"/>
                      <w:spacing w:val="6"/>
                      <w:kern w:val="0"/>
                      <w:szCs w:val="21"/>
                    </w:rPr>
                    <w:t>。</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1EA8749E" w:rsidR="00D1302E" w:rsidRPr="00E577BF" w:rsidRDefault="000C38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3806">
                    <w:rPr>
                      <w:rFonts w:ascii="ＭＳ 明朝" w:eastAsia="ＭＳ 明朝" w:hAnsi="ＭＳ 明朝" w:cs="ＭＳ 明朝" w:hint="eastAsia"/>
                      <w:color w:val="000000"/>
                      <w:spacing w:val="6"/>
                      <w:kern w:val="0"/>
                      <w:szCs w:val="21"/>
                    </w:rPr>
                    <w:t>2005年10月　～　継続実施中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C627010" w14:textId="77777777" w:rsidR="000C3806" w:rsidRPr="000C3806" w:rsidRDefault="000C3806" w:rsidP="000C3806">
                  <w:pPr>
                    <w:suppressAutoHyphens/>
                    <w:kinsoku w:val="0"/>
                    <w:overflowPunct w:val="0"/>
                    <w:adjustRightInd w:val="0"/>
                    <w:spacing w:afterLines="50" w:after="120" w:line="238" w:lineRule="exact"/>
                    <w:ind w:left="222" w:rightChars="-95" w:right="-203" w:hangingChars="100" w:hanging="222"/>
                    <w:jc w:val="left"/>
                    <w:textAlignment w:val="center"/>
                    <w:rPr>
                      <w:rFonts w:ascii="ＭＳ 明朝" w:eastAsia="ＭＳ 明朝" w:hAnsi="ＭＳ 明朝" w:cs="ＭＳ 明朝"/>
                      <w:color w:val="000000"/>
                      <w:spacing w:val="6"/>
                      <w:kern w:val="0"/>
                      <w:szCs w:val="21"/>
                    </w:rPr>
                  </w:pPr>
                  <w:r w:rsidRPr="000C3806">
                    <w:rPr>
                      <w:rFonts w:ascii="ＭＳ 明朝" w:eastAsia="ＭＳ 明朝" w:hAnsi="ＭＳ 明朝" w:cs="ＭＳ 明朝" w:hint="eastAsia"/>
                      <w:color w:val="000000"/>
                      <w:spacing w:val="6"/>
                      <w:kern w:val="0"/>
                      <w:szCs w:val="21"/>
                    </w:rPr>
                    <w:t>・2005年10月に社長を議長とする「グループ戦略会議」の下部組織に、グループ横断でのIT課題を検討する「グル</w:t>
                  </w:r>
                  <w:r w:rsidRPr="000C3806">
                    <w:rPr>
                      <w:rFonts w:ascii="ＭＳ 明朝" w:eastAsia="ＭＳ 明朝" w:hAnsi="ＭＳ 明朝" w:cs="ＭＳ 明朝" w:hint="eastAsia"/>
                      <w:color w:val="000000"/>
                      <w:spacing w:val="6"/>
                      <w:kern w:val="0"/>
                      <w:szCs w:val="21"/>
                    </w:rPr>
                    <w:lastRenderedPageBreak/>
                    <w:t>ープIT・事務戦略委員会」を設置。</w:t>
                  </w:r>
                </w:p>
                <w:p w14:paraId="4771EFE0" w14:textId="77777777" w:rsidR="000C3806" w:rsidRDefault="000C3806" w:rsidP="000C3806">
                  <w:pPr>
                    <w:suppressAutoHyphens/>
                    <w:kinsoku w:val="0"/>
                    <w:overflowPunct w:val="0"/>
                    <w:adjustRightInd w:val="0"/>
                    <w:spacing w:afterLines="50" w:after="120" w:line="238" w:lineRule="exact"/>
                    <w:ind w:left="222" w:rightChars="-95" w:right="-203" w:hangingChars="100" w:hanging="222"/>
                    <w:jc w:val="left"/>
                    <w:textAlignment w:val="center"/>
                    <w:rPr>
                      <w:rFonts w:ascii="ＭＳ 明朝" w:eastAsia="ＭＳ 明朝" w:hAnsi="ＭＳ 明朝" w:cs="ＭＳ 明朝"/>
                      <w:color w:val="000000"/>
                      <w:spacing w:val="6"/>
                      <w:kern w:val="0"/>
                      <w:szCs w:val="21"/>
                    </w:rPr>
                  </w:pPr>
                  <w:r w:rsidRPr="000C3806">
                    <w:rPr>
                      <w:rFonts w:ascii="ＭＳ 明朝" w:eastAsia="ＭＳ 明朝" w:hAnsi="ＭＳ 明朝" w:cs="ＭＳ 明朝" w:hint="eastAsia"/>
                      <w:color w:val="000000"/>
                      <w:spacing w:val="6"/>
                      <w:kern w:val="0"/>
                      <w:szCs w:val="21"/>
                    </w:rPr>
                    <w:t>・同課題に対してはグループ横断の会議体で継続して対応。2022年４月に社長を議長とする「グループ成長戦略会議」の下部組織にグループのDXを推進するとともに、DX・ITに関するグループ横断的な課題へ対応する「グループＤＸ推進委員会」を設置。</w:t>
                  </w:r>
                </w:p>
                <w:p w14:paraId="0E29FF4B" w14:textId="3A3A2B9B" w:rsidR="009A17AD" w:rsidRPr="000C3806" w:rsidRDefault="009A17AD" w:rsidP="000C3806">
                  <w:pPr>
                    <w:suppressAutoHyphens/>
                    <w:kinsoku w:val="0"/>
                    <w:overflowPunct w:val="0"/>
                    <w:adjustRightInd w:val="0"/>
                    <w:spacing w:afterLines="50" w:after="120" w:line="238" w:lineRule="exact"/>
                    <w:ind w:left="222" w:rightChars="-95" w:right="-203" w:hangingChars="100" w:hanging="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sidRPr="009A17AD">
                    <w:rPr>
                      <w:rFonts w:ascii="ＭＳ 明朝" w:eastAsia="ＭＳ 明朝" w:hAnsi="ＭＳ 明朝" w:cs="ＭＳ 明朝" w:hint="eastAsia"/>
                      <w:color w:val="000000"/>
                      <w:spacing w:val="6"/>
                      <w:kern w:val="0"/>
                      <w:szCs w:val="21"/>
                    </w:rPr>
                    <w:t>2024年4月にＤＸに加えシステム全体最適もグループ全体で推進することを目的に、「グループＤＸ推進委員会」を「グループシステム・ＤＸ推進委員会」に改称。</w:t>
                  </w:r>
                </w:p>
                <w:p w14:paraId="790C4AF3" w14:textId="77777777" w:rsidR="000C3806" w:rsidRPr="000C3806" w:rsidRDefault="000C3806" w:rsidP="000C3806">
                  <w:pPr>
                    <w:suppressAutoHyphens/>
                    <w:kinsoku w:val="0"/>
                    <w:overflowPunct w:val="0"/>
                    <w:adjustRightInd w:val="0"/>
                    <w:spacing w:afterLines="50" w:after="120" w:line="238" w:lineRule="exact"/>
                    <w:ind w:left="222" w:rightChars="-95" w:right="-203" w:hangingChars="100" w:hanging="222"/>
                    <w:jc w:val="left"/>
                    <w:textAlignment w:val="center"/>
                    <w:rPr>
                      <w:rFonts w:ascii="ＭＳ 明朝" w:eastAsia="ＭＳ 明朝" w:hAnsi="ＭＳ 明朝" w:cs="ＭＳ 明朝"/>
                      <w:color w:val="000000"/>
                      <w:spacing w:val="6"/>
                      <w:kern w:val="0"/>
                      <w:szCs w:val="21"/>
                    </w:rPr>
                  </w:pPr>
                  <w:r w:rsidRPr="000C3806">
                    <w:rPr>
                      <w:rFonts w:ascii="ＭＳ 明朝" w:eastAsia="ＭＳ 明朝" w:hAnsi="ＭＳ 明朝" w:cs="ＭＳ 明朝" w:hint="eastAsia"/>
                      <w:color w:val="000000"/>
                      <w:spacing w:val="6"/>
                      <w:kern w:val="0"/>
                      <w:szCs w:val="21"/>
                    </w:rPr>
                    <w:t>・実務執行総括責任者である代表取締役社長の指示により経済産業省より公表されている「DX推進指標」を活用して自己診断を実施済。</w:t>
                  </w:r>
                </w:p>
                <w:p w14:paraId="3F52CB17" w14:textId="67A43FAA" w:rsidR="00D1302E" w:rsidRPr="00E577BF" w:rsidRDefault="000C3806" w:rsidP="000C38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3806">
                    <w:rPr>
                      <w:rFonts w:ascii="ＭＳ 明朝" w:eastAsia="ＭＳ 明朝" w:hAnsi="ＭＳ 明朝" w:cs="ＭＳ 明朝" w:hint="eastAsia"/>
                      <w:color w:val="000000"/>
                      <w:spacing w:val="6"/>
                      <w:kern w:val="0"/>
                      <w:szCs w:val="21"/>
                    </w:rPr>
                    <w:t xml:space="preserve">　補足資料として自己診断結果を提出。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51F36CBD" w:rsidR="00D1302E" w:rsidRPr="00E577BF" w:rsidRDefault="000C38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3806">
                    <w:rPr>
                      <w:rFonts w:ascii="ＭＳ 明朝" w:eastAsia="ＭＳ 明朝" w:hAnsi="ＭＳ 明朝" w:cs="ＭＳ 明朝" w:hint="eastAsia"/>
                      <w:color w:val="000000"/>
                      <w:spacing w:val="6"/>
                      <w:kern w:val="0"/>
                      <w:szCs w:val="21"/>
                    </w:rPr>
                    <w:t>2016年1月　～　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3EF4BE4" w14:textId="77777777" w:rsidR="000C3806" w:rsidRPr="000C3806" w:rsidRDefault="000C3806" w:rsidP="000C380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spacing w:val="6"/>
                      <w:kern w:val="0"/>
                      <w:szCs w:val="21"/>
                    </w:rPr>
                  </w:pPr>
                  <w:r w:rsidRPr="000C3806">
                    <w:rPr>
                      <w:rFonts w:ascii="ＭＳ 明朝" w:eastAsia="ＭＳ 明朝" w:hAnsi="ＭＳ 明朝" w:cs="ＭＳ 明朝" w:hint="eastAsia"/>
                      <w:color w:val="000000"/>
                      <w:spacing w:val="6"/>
                      <w:kern w:val="0"/>
                      <w:szCs w:val="21"/>
                    </w:rPr>
                    <w:t>・2016年1月に「グループサイバーセキュリティ規程」を制定。グループCSIRTを設置し、インシデントに関する対応を実施。</w:t>
                  </w:r>
                </w:p>
                <w:p w14:paraId="55510B03" w14:textId="2E3F1D15" w:rsidR="00350A8C" w:rsidRPr="00E577BF" w:rsidRDefault="000C3806" w:rsidP="000C380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0C3806">
                    <w:rPr>
                      <w:rFonts w:ascii="ＭＳ 明朝" w:eastAsia="ＭＳ 明朝" w:hAnsi="ＭＳ 明朝" w:cs="ＭＳ 明朝" w:hint="eastAsia"/>
                      <w:color w:val="000000"/>
                      <w:spacing w:val="6"/>
                      <w:kern w:val="0"/>
                      <w:szCs w:val="21"/>
                    </w:rPr>
                    <w:t>・年次の内部監査（システム監査）、3年に1度の外部のセキュリティ監査で指摘された事項について、必要な対策を実施。</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C3806"/>
    <w:rsid w:val="000D2F84"/>
    <w:rsid w:val="000D587E"/>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2077"/>
    <w:rsid w:val="002E3758"/>
    <w:rsid w:val="002F5008"/>
    <w:rsid w:val="002F5580"/>
    <w:rsid w:val="00305031"/>
    <w:rsid w:val="00306E4B"/>
    <w:rsid w:val="00311071"/>
    <w:rsid w:val="0031337A"/>
    <w:rsid w:val="003168D3"/>
    <w:rsid w:val="0032206A"/>
    <w:rsid w:val="0032258C"/>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0473"/>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01AE"/>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3C36"/>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0D20"/>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17AD"/>
    <w:rsid w:val="009A5C7A"/>
    <w:rsid w:val="009B01CD"/>
    <w:rsid w:val="009C0392"/>
    <w:rsid w:val="009C7AC7"/>
    <w:rsid w:val="009C7BDA"/>
    <w:rsid w:val="009D2D0C"/>
    <w:rsid w:val="009D769A"/>
    <w:rsid w:val="009E30F8"/>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C770B"/>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863ED"/>
    <w:rsid w:val="00C932DE"/>
    <w:rsid w:val="00C953C5"/>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E4691"/>
    <w:rsid w:val="00DF2563"/>
    <w:rsid w:val="00DF6F6E"/>
    <w:rsid w:val="00E1242C"/>
    <w:rsid w:val="00E12B1D"/>
    <w:rsid w:val="00E14207"/>
    <w:rsid w:val="00E17CAA"/>
    <w:rsid w:val="00E17D1A"/>
    <w:rsid w:val="00E2355C"/>
    <w:rsid w:val="00E34612"/>
    <w:rsid w:val="00E36F86"/>
    <w:rsid w:val="00E469EA"/>
    <w:rsid w:val="00E51414"/>
    <w:rsid w:val="00E532A0"/>
    <w:rsid w:val="00E53685"/>
    <w:rsid w:val="00E55DE1"/>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B6CC4"/>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ET6w8FgbKP2JYMD7CCjYOwtq3fbQgwYftX3R2CfhzkoWI8eme7dT49Rz3FYZ2A9df5RnIRKJreDHp37DdZB3sA==" w:salt="5qFrGeiVMEeaudza2JM54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258C"/>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9B01CD"/>
    <w:rPr>
      <w:color w:val="0563C1"/>
      <w:u w:val="single"/>
    </w:rPr>
  </w:style>
  <w:style w:type="character" w:styleId="af7">
    <w:name w:val="Unresolved Mention"/>
    <w:basedOn w:val="a0"/>
    <w:uiPriority w:val="99"/>
    <w:semiHidden/>
    <w:unhideWhenUsed/>
    <w:rsid w:val="003225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d-holdings.co.jp/ir/ir-policy/pdf/long-term-vision.pdf" TargetMode="External"/><Relationship Id="rId13" Type="http://schemas.openxmlformats.org/officeDocument/2006/relationships/hyperlink" Target="https://ssl4.eir-parts.net/doc/TJ8795/ir_material/166031/00.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d-holdings.co.jp/ir/ir-policy/pdf/long-term-vision.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d-holdings.co.jp/ir/ir-policy/pdf/long-term-vision.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d-holdings.co.jp/ir/ir-policy/pdf/group-digital-vision.pdf" TargetMode="External"/><Relationship Id="rId5" Type="http://schemas.openxmlformats.org/officeDocument/2006/relationships/webSettings" Target="webSettings.xml"/><Relationship Id="rId15" Type="http://schemas.openxmlformats.org/officeDocument/2006/relationships/hyperlink" Target="https://ssl4.eir-parts.net/doc/TJ8795/ir_material6/241252/00.pdf" TargetMode="External"/><Relationship Id="rId10" Type="http://schemas.openxmlformats.org/officeDocument/2006/relationships/hyperlink" Target="https://www.td-holdings.co.jp/ir/ir-policy/pdf/long-term-vision.pdf" TargetMode="External"/><Relationship Id="rId4" Type="http://schemas.openxmlformats.org/officeDocument/2006/relationships/settings" Target="settings.xml"/><Relationship Id="rId9" Type="http://schemas.openxmlformats.org/officeDocument/2006/relationships/hyperlink" Target="https://www.td-holdings.co.jp/ir/ir-policy/pdf/group-digital-vision.pdf" TargetMode="External"/><Relationship Id="rId14" Type="http://schemas.openxmlformats.org/officeDocument/2006/relationships/hyperlink" Target="https://ssl4.eir-parts.net/doc/TJ8795/ir_material6/251223/00.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1478</ap:Words>
  <ap:Characters>8429</ap:Characters>
  <ap:Application/>
  <ap:Lines>70</ap:Lines>
  <ap:Paragraphs>19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9888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